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802" w:rsidRDefault="00C16802" w:rsidP="00C16802">
      <w:pPr>
        <w:jc w:val="center"/>
        <w:rPr>
          <w:sz w:val="28"/>
          <w:szCs w:val="28"/>
        </w:rPr>
      </w:pPr>
    </w:p>
    <w:tbl>
      <w:tblPr>
        <w:tblStyle w:val="TableNormal"/>
        <w:tblW w:w="11100" w:type="dxa"/>
        <w:tblInd w:w="-724" w:type="dxa"/>
        <w:tblLayout w:type="fixed"/>
        <w:tblLook w:val="01E0" w:firstRow="1" w:lastRow="1" w:firstColumn="1" w:lastColumn="1" w:noHBand="0" w:noVBand="0"/>
      </w:tblPr>
      <w:tblGrid>
        <w:gridCol w:w="5609"/>
        <w:gridCol w:w="5491"/>
      </w:tblGrid>
      <w:tr w:rsidR="00C16802" w:rsidTr="00C16802">
        <w:trPr>
          <w:trHeight w:val="1006"/>
        </w:trPr>
        <w:tc>
          <w:tcPr>
            <w:tcW w:w="5610" w:type="dxa"/>
            <w:hideMark/>
          </w:tcPr>
          <w:p w:rsidR="00C16802" w:rsidRPr="00C16802" w:rsidRDefault="00C16802">
            <w:pPr>
              <w:spacing w:line="241" w:lineRule="exact"/>
              <w:ind w:left="200"/>
              <w:rPr>
                <w:sz w:val="24"/>
                <w:szCs w:val="24"/>
                <w:lang w:val="ru-RU" w:eastAsia="en-US"/>
              </w:rPr>
            </w:pPr>
            <w:r w:rsidRPr="00C16802">
              <w:rPr>
                <w:lang w:val="ru-RU" w:eastAsia="en-US"/>
              </w:rPr>
              <w:t>Принято</w:t>
            </w:r>
          </w:p>
          <w:p w:rsidR="00C16802" w:rsidRPr="00C16802" w:rsidRDefault="00C16802">
            <w:pPr>
              <w:spacing w:before="1"/>
              <w:ind w:left="200" w:right="155"/>
              <w:rPr>
                <w:lang w:val="ru-RU" w:eastAsia="en-US"/>
              </w:rPr>
            </w:pPr>
            <w:r w:rsidRPr="00C16802">
              <w:rPr>
                <w:lang w:val="ru-RU" w:eastAsia="en-US"/>
              </w:rPr>
              <w:t>на заседании педагогического совета МБДОУ</w:t>
            </w:r>
          </w:p>
          <w:p w:rsidR="00C16802" w:rsidRPr="00C16802" w:rsidRDefault="00C16802">
            <w:pPr>
              <w:spacing w:before="1"/>
              <w:ind w:left="200" w:right="155"/>
              <w:rPr>
                <w:lang w:val="ru-RU" w:eastAsia="en-US"/>
              </w:rPr>
            </w:pPr>
            <w:r w:rsidRPr="00C16802">
              <w:rPr>
                <w:spacing w:val="-52"/>
                <w:lang w:val="ru-RU" w:eastAsia="en-US"/>
              </w:rPr>
              <w:t xml:space="preserve"> </w:t>
            </w:r>
            <w:r w:rsidRPr="00C16802">
              <w:rPr>
                <w:lang w:val="ru-RU" w:eastAsia="en-US"/>
              </w:rPr>
              <w:t>детский</w:t>
            </w:r>
            <w:r w:rsidRPr="00C16802">
              <w:rPr>
                <w:spacing w:val="-3"/>
                <w:lang w:val="ru-RU" w:eastAsia="en-US"/>
              </w:rPr>
              <w:t xml:space="preserve"> </w:t>
            </w:r>
            <w:r w:rsidRPr="00C16802">
              <w:rPr>
                <w:lang w:val="ru-RU" w:eastAsia="en-US"/>
              </w:rPr>
              <w:t>сад «Колокольчик»</w:t>
            </w:r>
            <w:r w:rsidRPr="00C16802">
              <w:rPr>
                <w:spacing w:val="-5"/>
                <w:lang w:val="ru-RU" w:eastAsia="en-US"/>
              </w:rPr>
              <w:t xml:space="preserve"> </w:t>
            </w:r>
            <w:r>
              <w:rPr>
                <w:lang w:val="ru-RU" w:eastAsia="en-US"/>
              </w:rPr>
              <w:t xml:space="preserve">п. Голынки </w:t>
            </w:r>
          </w:p>
          <w:p w:rsidR="00C16802" w:rsidRPr="00657258" w:rsidRDefault="00C16802">
            <w:pPr>
              <w:spacing w:before="1" w:line="236" w:lineRule="exact"/>
              <w:ind w:left="200"/>
              <w:rPr>
                <w:lang w:val="ru-RU" w:eastAsia="en-US"/>
              </w:rPr>
            </w:pPr>
            <w:r w:rsidRPr="00657258">
              <w:rPr>
                <w:lang w:val="ru-RU" w:eastAsia="en-US"/>
              </w:rPr>
              <w:t>Протокол</w:t>
            </w:r>
            <w:r w:rsidRPr="00657258">
              <w:rPr>
                <w:spacing w:val="-3"/>
                <w:lang w:val="ru-RU" w:eastAsia="en-US"/>
              </w:rPr>
              <w:t xml:space="preserve"> </w:t>
            </w:r>
            <w:r w:rsidR="007D17E4">
              <w:rPr>
                <w:lang w:val="ru-RU" w:eastAsia="en-US"/>
              </w:rPr>
              <w:t>№1 от 30.08.2024</w:t>
            </w:r>
          </w:p>
        </w:tc>
        <w:tc>
          <w:tcPr>
            <w:tcW w:w="5491" w:type="dxa"/>
            <w:hideMark/>
          </w:tcPr>
          <w:p w:rsidR="00C16802" w:rsidRPr="00C16802" w:rsidRDefault="00C16802">
            <w:pPr>
              <w:spacing w:line="241" w:lineRule="exact"/>
              <w:ind w:left="172"/>
              <w:rPr>
                <w:lang w:val="ru-RU" w:eastAsia="en-US"/>
              </w:rPr>
            </w:pPr>
            <w:r w:rsidRPr="00C16802">
              <w:rPr>
                <w:lang w:val="ru-RU" w:eastAsia="en-US"/>
              </w:rPr>
              <w:t>Утверждено</w:t>
            </w:r>
          </w:p>
          <w:p w:rsidR="00C16802" w:rsidRPr="00C16802" w:rsidRDefault="00C16802">
            <w:pPr>
              <w:spacing w:before="1" w:line="253" w:lineRule="exact"/>
              <w:ind w:left="172"/>
              <w:rPr>
                <w:lang w:val="ru-RU" w:eastAsia="en-US"/>
              </w:rPr>
            </w:pPr>
            <w:r w:rsidRPr="00C16802">
              <w:rPr>
                <w:lang w:val="ru-RU" w:eastAsia="en-US"/>
              </w:rPr>
              <w:t>Приказом</w:t>
            </w:r>
            <w:r w:rsidRPr="00C16802">
              <w:rPr>
                <w:spacing w:val="-2"/>
                <w:lang w:val="ru-RU" w:eastAsia="en-US"/>
              </w:rPr>
              <w:t xml:space="preserve"> </w:t>
            </w:r>
            <w:r w:rsidRPr="00C16802">
              <w:rPr>
                <w:lang w:val="ru-RU" w:eastAsia="en-US"/>
              </w:rPr>
              <w:t>заведующего</w:t>
            </w:r>
            <w:r w:rsidRPr="00C16802">
              <w:rPr>
                <w:spacing w:val="-3"/>
                <w:lang w:val="ru-RU" w:eastAsia="en-US"/>
              </w:rPr>
              <w:t xml:space="preserve"> </w:t>
            </w:r>
            <w:r w:rsidRPr="00C16802">
              <w:rPr>
                <w:lang w:val="ru-RU" w:eastAsia="en-US"/>
              </w:rPr>
              <w:t>МБДОУ</w:t>
            </w:r>
            <w:r w:rsidRPr="00C16802">
              <w:rPr>
                <w:spacing w:val="-4"/>
                <w:lang w:val="ru-RU" w:eastAsia="en-US"/>
              </w:rPr>
              <w:t xml:space="preserve"> </w:t>
            </w:r>
            <w:r w:rsidRPr="00C16802">
              <w:rPr>
                <w:lang w:val="ru-RU" w:eastAsia="en-US"/>
              </w:rPr>
              <w:t>детский</w:t>
            </w:r>
            <w:r w:rsidRPr="00C16802">
              <w:rPr>
                <w:spacing w:val="-1"/>
                <w:lang w:val="ru-RU" w:eastAsia="en-US"/>
              </w:rPr>
              <w:t xml:space="preserve"> </w:t>
            </w:r>
            <w:r w:rsidRPr="00C16802">
              <w:rPr>
                <w:lang w:val="ru-RU" w:eastAsia="en-US"/>
              </w:rPr>
              <w:t>сад</w:t>
            </w:r>
          </w:p>
          <w:p w:rsidR="00C16802" w:rsidRPr="00C16802" w:rsidRDefault="00C16802">
            <w:pPr>
              <w:spacing w:line="254" w:lineRule="exact"/>
              <w:ind w:left="172" w:right="1697"/>
              <w:rPr>
                <w:spacing w:val="1"/>
                <w:lang w:val="ru-RU" w:eastAsia="en-US"/>
              </w:rPr>
            </w:pPr>
            <w:r w:rsidRPr="00C16802">
              <w:rPr>
                <w:lang w:val="ru-RU" w:eastAsia="en-US"/>
              </w:rPr>
              <w:t>«Колокольчик» п. Голынки</w:t>
            </w:r>
            <w:r w:rsidRPr="00C16802">
              <w:rPr>
                <w:spacing w:val="1"/>
                <w:lang w:val="ru-RU" w:eastAsia="en-US"/>
              </w:rPr>
              <w:t xml:space="preserve"> </w:t>
            </w:r>
          </w:p>
          <w:p w:rsidR="00C16802" w:rsidRPr="00C16802" w:rsidRDefault="00C16802">
            <w:pPr>
              <w:spacing w:line="254" w:lineRule="exact"/>
              <w:ind w:left="172" w:right="1697"/>
              <w:rPr>
                <w:lang w:val="ru-RU" w:eastAsia="en-US"/>
              </w:rPr>
            </w:pPr>
            <w:r w:rsidRPr="00C16802">
              <w:rPr>
                <w:lang w:val="ru-RU" w:eastAsia="en-US"/>
              </w:rPr>
              <w:t>Приказ</w:t>
            </w:r>
            <w:r w:rsidRPr="00C16802">
              <w:rPr>
                <w:spacing w:val="-3"/>
                <w:lang w:val="ru-RU" w:eastAsia="en-US"/>
              </w:rPr>
              <w:t xml:space="preserve"> </w:t>
            </w:r>
            <w:r w:rsidRPr="00C16802">
              <w:rPr>
                <w:lang w:val="ru-RU" w:eastAsia="en-US"/>
              </w:rPr>
              <w:t>№</w:t>
            </w:r>
            <w:r w:rsidRPr="00C16802">
              <w:rPr>
                <w:spacing w:val="-2"/>
                <w:lang w:val="ru-RU" w:eastAsia="en-US"/>
              </w:rPr>
              <w:t xml:space="preserve"> </w:t>
            </w:r>
            <w:r w:rsidR="007D17E4">
              <w:rPr>
                <w:lang w:val="ru-RU" w:eastAsia="en-US"/>
              </w:rPr>
              <w:t>83</w:t>
            </w:r>
            <w:r w:rsidRPr="00C16802">
              <w:rPr>
                <w:spacing w:val="-5"/>
                <w:lang w:val="ru-RU" w:eastAsia="en-US"/>
              </w:rPr>
              <w:t xml:space="preserve"> </w:t>
            </w:r>
            <w:r w:rsidRPr="00C16802">
              <w:rPr>
                <w:lang w:val="ru-RU" w:eastAsia="en-US"/>
              </w:rPr>
              <w:t>от</w:t>
            </w:r>
            <w:r w:rsidRPr="00C16802">
              <w:rPr>
                <w:spacing w:val="-2"/>
                <w:lang w:val="ru-RU" w:eastAsia="en-US"/>
              </w:rPr>
              <w:t xml:space="preserve"> </w:t>
            </w:r>
            <w:r w:rsidR="007D17E4">
              <w:rPr>
                <w:lang w:val="ru-RU" w:eastAsia="en-US"/>
              </w:rPr>
              <w:t>30.08.2024</w:t>
            </w:r>
            <w:r w:rsidRPr="00C16802">
              <w:rPr>
                <w:spacing w:val="-3"/>
                <w:lang w:val="ru-RU" w:eastAsia="en-US"/>
              </w:rPr>
              <w:t xml:space="preserve"> </w:t>
            </w:r>
            <w:r w:rsidRPr="00C16802">
              <w:rPr>
                <w:lang w:val="ru-RU" w:eastAsia="en-US"/>
              </w:rPr>
              <w:t>г.</w:t>
            </w:r>
          </w:p>
        </w:tc>
      </w:tr>
    </w:tbl>
    <w:p w:rsidR="00C16802" w:rsidRDefault="00C16802" w:rsidP="00C16802">
      <w:pPr>
        <w:rPr>
          <w:b/>
          <w:sz w:val="28"/>
          <w:szCs w:val="28"/>
        </w:rPr>
      </w:pPr>
    </w:p>
    <w:p w:rsidR="00C16802" w:rsidRDefault="00C16802" w:rsidP="00C16802">
      <w:pPr>
        <w:rPr>
          <w:sz w:val="28"/>
          <w:szCs w:val="28"/>
        </w:rPr>
      </w:pPr>
    </w:p>
    <w:tbl>
      <w:tblPr>
        <w:tblStyle w:val="11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3"/>
        <w:gridCol w:w="3072"/>
      </w:tblGrid>
      <w:tr w:rsidR="00C16802" w:rsidTr="00C16802">
        <w:trPr>
          <w:jc w:val="right"/>
        </w:trPr>
        <w:tc>
          <w:tcPr>
            <w:tcW w:w="1793" w:type="dxa"/>
            <w:hideMark/>
          </w:tcPr>
          <w:p w:rsidR="00C16802" w:rsidRDefault="00C16802">
            <w:pPr>
              <w:spacing w:before="100" w:beforeAutospacing="1" w:after="100" w:afterAutospacing="1"/>
              <w:ind w:left="371"/>
              <w:jc w:val="right"/>
              <w:rPr>
                <w:rFonts w:ascii="Trebuchet MS" w:hAnsi="Trebuchet MS"/>
                <w:color w:val="595959"/>
                <w:w w:val="95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rebuchet MS" w:hAnsi="Trebuchet MS"/>
                <w:color w:val="595959"/>
                <w:w w:val="95"/>
                <w:sz w:val="16"/>
                <w:szCs w:val="16"/>
                <w:lang w:eastAsia="en-US"/>
              </w:rPr>
              <w:t>Курдумякова</w:t>
            </w:r>
            <w:proofErr w:type="spellEnd"/>
          </w:p>
          <w:p w:rsidR="00C16802" w:rsidRDefault="00C16802">
            <w:pPr>
              <w:spacing w:before="100" w:beforeAutospacing="1" w:after="100" w:afterAutospacing="1"/>
              <w:ind w:left="371"/>
              <w:jc w:val="right"/>
              <w:rPr>
                <w:rFonts w:ascii="Trebuchet MS" w:hAnsi="Trebuchet MS"/>
                <w:color w:val="595959"/>
                <w:w w:val="95"/>
                <w:sz w:val="16"/>
                <w:szCs w:val="16"/>
                <w:lang w:eastAsia="en-US"/>
              </w:rPr>
            </w:pPr>
            <w:r>
              <w:rPr>
                <w:rFonts w:ascii="Trebuchet MS" w:hAnsi="Trebuchet MS"/>
                <w:color w:val="595959"/>
                <w:w w:val="95"/>
                <w:sz w:val="16"/>
                <w:szCs w:val="16"/>
                <w:lang w:eastAsia="en-US"/>
              </w:rPr>
              <w:t>Елена</w:t>
            </w:r>
          </w:p>
          <w:p w:rsidR="00C16802" w:rsidRDefault="00C16802">
            <w:pPr>
              <w:spacing w:before="5"/>
              <w:jc w:val="right"/>
              <w:rPr>
                <w:color w:val="595959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595959"/>
                <w:w w:val="95"/>
                <w:sz w:val="16"/>
                <w:szCs w:val="16"/>
                <w:lang w:eastAsia="en-US"/>
              </w:rPr>
              <w:t>Леонидовна</w:t>
            </w:r>
          </w:p>
        </w:tc>
        <w:tc>
          <w:tcPr>
            <w:tcW w:w="3072" w:type="dxa"/>
          </w:tcPr>
          <w:p w:rsidR="00C16802" w:rsidRDefault="00C16802">
            <w:pPr>
              <w:spacing w:before="5"/>
              <w:rPr>
                <w:rFonts w:ascii="Trebuchet MS" w:hAnsi="Trebuchet MS"/>
                <w:color w:val="595959"/>
                <w:sz w:val="20"/>
                <w:szCs w:val="20"/>
                <w:lang w:eastAsia="en-US"/>
              </w:rPr>
            </w:pPr>
            <w:r>
              <w:rPr>
                <w:rFonts w:ascii="Trebuchet MS" w:hAnsi="Trebuchet MS"/>
                <w:color w:val="595959"/>
                <w:sz w:val="20"/>
                <w:szCs w:val="20"/>
                <w:lang w:eastAsia="en-US"/>
              </w:rPr>
              <w:t xml:space="preserve">Подписано цифровой подписью: </w:t>
            </w:r>
            <w:proofErr w:type="spellStart"/>
            <w:r>
              <w:rPr>
                <w:rFonts w:ascii="Trebuchet MS" w:hAnsi="Trebuchet MS"/>
                <w:color w:val="595959"/>
                <w:sz w:val="20"/>
                <w:szCs w:val="20"/>
                <w:lang w:eastAsia="en-US"/>
              </w:rPr>
              <w:t>Курдумякова</w:t>
            </w:r>
            <w:proofErr w:type="spellEnd"/>
            <w:r>
              <w:rPr>
                <w:rFonts w:ascii="Trebuchet MS" w:hAnsi="Trebuchet MS"/>
                <w:color w:val="595959"/>
                <w:sz w:val="20"/>
                <w:szCs w:val="20"/>
                <w:lang w:eastAsia="en-US"/>
              </w:rPr>
              <w:t xml:space="preserve"> </w:t>
            </w:r>
          </w:p>
          <w:p w:rsidR="00C16802" w:rsidRDefault="00C16802">
            <w:pPr>
              <w:spacing w:before="5"/>
              <w:rPr>
                <w:rFonts w:ascii="Trebuchet MS" w:hAnsi="Trebuchet MS"/>
                <w:color w:val="595959"/>
                <w:sz w:val="20"/>
                <w:szCs w:val="20"/>
                <w:lang w:eastAsia="en-US"/>
              </w:rPr>
            </w:pPr>
            <w:r>
              <w:rPr>
                <w:rFonts w:ascii="Trebuchet MS" w:hAnsi="Trebuchet MS"/>
                <w:color w:val="595959"/>
                <w:sz w:val="20"/>
                <w:szCs w:val="20"/>
                <w:lang w:eastAsia="en-US"/>
              </w:rPr>
              <w:t>Елена Леонидовна</w:t>
            </w:r>
          </w:p>
          <w:p w:rsidR="00C16802" w:rsidRDefault="007D17E4">
            <w:pPr>
              <w:spacing w:before="5"/>
              <w:rPr>
                <w:rFonts w:ascii="Trebuchet MS" w:hAnsi="Trebuchet MS"/>
                <w:color w:val="595959"/>
                <w:sz w:val="20"/>
                <w:szCs w:val="20"/>
                <w:lang w:eastAsia="en-US"/>
              </w:rPr>
            </w:pPr>
            <w:r>
              <w:rPr>
                <w:rFonts w:ascii="Trebuchet MS" w:hAnsi="Trebuchet MS"/>
                <w:color w:val="595959"/>
                <w:sz w:val="20"/>
                <w:szCs w:val="20"/>
                <w:lang w:eastAsia="en-US"/>
              </w:rPr>
              <w:t xml:space="preserve">Дата: </w:t>
            </w:r>
            <w:proofErr w:type="gramStart"/>
            <w:r>
              <w:rPr>
                <w:rFonts w:ascii="Trebuchet MS" w:hAnsi="Trebuchet MS"/>
                <w:color w:val="595959"/>
                <w:sz w:val="20"/>
                <w:szCs w:val="20"/>
                <w:lang w:eastAsia="en-US"/>
              </w:rPr>
              <w:t>2024.08.30  15</w:t>
            </w:r>
            <w:proofErr w:type="gramEnd"/>
            <w:r w:rsidR="00C16802">
              <w:rPr>
                <w:rFonts w:ascii="Trebuchet MS" w:hAnsi="Trebuchet MS"/>
                <w:color w:val="595959"/>
                <w:sz w:val="20"/>
                <w:szCs w:val="20"/>
                <w:lang w:eastAsia="en-US"/>
              </w:rPr>
              <w:t>:40:01</w:t>
            </w:r>
          </w:p>
          <w:p w:rsidR="00C16802" w:rsidRDefault="00C16802">
            <w:pPr>
              <w:spacing w:before="5"/>
              <w:rPr>
                <w:color w:val="595959"/>
                <w:sz w:val="20"/>
                <w:szCs w:val="20"/>
                <w:lang w:eastAsia="en-US"/>
              </w:rPr>
            </w:pPr>
            <w:r>
              <w:rPr>
                <w:rFonts w:ascii="Trebuchet MS" w:hAnsi="Trebuchet MS"/>
                <w:color w:val="595959"/>
                <w:sz w:val="20"/>
                <w:szCs w:val="20"/>
                <w:lang w:eastAsia="en-US"/>
              </w:rPr>
              <w:t>+03'00'</w:t>
            </w:r>
          </w:p>
          <w:p w:rsidR="00C16802" w:rsidRDefault="00C16802">
            <w:pPr>
              <w:spacing w:before="5"/>
              <w:rPr>
                <w:color w:val="595959"/>
                <w:sz w:val="24"/>
                <w:szCs w:val="24"/>
                <w:lang w:eastAsia="en-US"/>
              </w:rPr>
            </w:pPr>
          </w:p>
        </w:tc>
      </w:tr>
    </w:tbl>
    <w:p w:rsidR="000E067F" w:rsidRPr="000E067F" w:rsidRDefault="000E067F" w:rsidP="000E067F">
      <w:pPr>
        <w:widowControl w:val="0"/>
        <w:overflowPunct w:val="0"/>
        <w:autoSpaceDE w:val="0"/>
        <w:autoSpaceDN w:val="0"/>
        <w:adjustRightInd w:val="0"/>
        <w:spacing w:line="276" w:lineRule="auto"/>
        <w:ind w:left="348" w:right="360"/>
        <w:jc w:val="both"/>
        <w:rPr>
          <w:b/>
          <w:noProof/>
          <w:sz w:val="28"/>
          <w:szCs w:val="28"/>
        </w:rPr>
      </w:pPr>
    </w:p>
    <w:p w:rsidR="007A40E3" w:rsidRPr="007A40E3" w:rsidRDefault="007A40E3" w:rsidP="000E067F">
      <w:pPr>
        <w:widowControl w:val="0"/>
        <w:overflowPunct w:val="0"/>
        <w:autoSpaceDE w:val="0"/>
        <w:autoSpaceDN w:val="0"/>
        <w:adjustRightInd w:val="0"/>
        <w:spacing w:line="276" w:lineRule="auto"/>
        <w:ind w:left="348" w:right="360"/>
        <w:jc w:val="right"/>
        <w:rPr>
          <w:b/>
          <w:noProof/>
          <w:sz w:val="28"/>
          <w:szCs w:val="28"/>
        </w:rPr>
      </w:pPr>
    </w:p>
    <w:p w:rsidR="007A40E3" w:rsidRPr="007A40E3" w:rsidRDefault="007A40E3" w:rsidP="007A40E3">
      <w:pPr>
        <w:widowControl w:val="0"/>
        <w:overflowPunct w:val="0"/>
        <w:autoSpaceDE w:val="0"/>
        <w:autoSpaceDN w:val="0"/>
        <w:adjustRightInd w:val="0"/>
        <w:spacing w:line="276" w:lineRule="auto"/>
        <w:ind w:left="348" w:right="360"/>
        <w:jc w:val="both"/>
        <w:rPr>
          <w:b/>
          <w:noProof/>
          <w:sz w:val="28"/>
          <w:szCs w:val="28"/>
        </w:rPr>
      </w:pPr>
    </w:p>
    <w:p w:rsidR="007A40E3" w:rsidRPr="007A40E3" w:rsidRDefault="007A40E3" w:rsidP="007A40E3">
      <w:pPr>
        <w:widowControl w:val="0"/>
        <w:overflowPunct w:val="0"/>
        <w:autoSpaceDE w:val="0"/>
        <w:autoSpaceDN w:val="0"/>
        <w:adjustRightInd w:val="0"/>
        <w:spacing w:line="276" w:lineRule="auto"/>
        <w:ind w:left="348" w:right="360"/>
        <w:jc w:val="both"/>
        <w:rPr>
          <w:b/>
          <w:noProof/>
          <w:sz w:val="28"/>
          <w:szCs w:val="28"/>
        </w:rPr>
      </w:pPr>
    </w:p>
    <w:p w:rsidR="007A40E3" w:rsidRPr="007A40E3" w:rsidRDefault="007A40E3" w:rsidP="007A40E3">
      <w:pPr>
        <w:widowControl w:val="0"/>
        <w:overflowPunct w:val="0"/>
        <w:autoSpaceDE w:val="0"/>
        <w:autoSpaceDN w:val="0"/>
        <w:adjustRightInd w:val="0"/>
        <w:spacing w:line="276" w:lineRule="auto"/>
        <w:ind w:left="348" w:right="360"/>
        <w:jc w:val="both"/>
        <w:rPr>
          <w:b/>
          <w:noProof/>
          <w:sz w:val="28"/>
          <w:szCs w:val="28"/>
        </w:rPr>
      </w:pPr>
    </w:p>
    <w:p w:rsidR="007A40E3" w:rsidRPr="007A40E3" w:rsidRDefault="007A40E3" w:rsidP="00A04964">
      <w:pPr>
        <w:widowControl w:val="0"/>
        <w:overflowPunct w:val="0"/>
        <w:autoSpaceDE w:val="0"/>
        <w:autoSpaceDN w:val="0"/>
        <w:adjustRightInd w:val="0"/>
        <w:spacing w:line="276" w:lineRule="auto"/>
        <w:ind w:left="348" w:right="360"/>
        <w:jc w:val="both"/>
        <w:rPr>
          <w:b/>
          <w:noProof/>
          <w:sz w:val="28"/>
          <w:szCs w:val="28"/>
        </w:rPr>
      </w:pPr>
      <w:r w:rsidRPr="007A40E3">
        <w:rPr>
          <w:b/>
          <w:noProof/>
          <w:sz w:val="28"/>
          <w:szCs w:val="28"/>
        </w:rPr>
        <w:t xml:space="preserve"> </w:t>
      </w:r>
    </w:p>
    <w:p w:rsidR="007A40E3" w:rsidRPr="007A40E3" w:rsidRDefault="007A40E3" w:rsidP="007A40E3">
      <w:pPr>
        <w:widowControl w:val="0"/>
        <w:overflowPunct w:val="0"/>
        <w:autoSpaceDE w:val="0"/>
        <w:autoSpaceDN w:val="0"/>
        <w:adjustRightInd w:val="0"/>
        <w:spacing w:line="276" w:lineRule="auto"/>
        <w:ind w:left="348" w:right="360"/>
        <w:jc w:val="both"/>
        <w:rPr>
          <w:b/>
          <w:noProof/>
          <w:sz w:val="28"/>
          <w:szCs w:val="28"/>
        </w:rPr>
      </w:pPr>
    </w:p>
    <w:p w:rsidR="007A40E3" w:rsidRPr="007A40E3" w:rsidRDefault="007A40E3" w:rsidP="007A40E3">
      <w:pPr>
        <w:widowControl w:val="0"/>
        <w:overflowPunct w:val="0"/>
        <w:autoSpaceDE w:val="0"/>
        <w:autoSpaceDN w:val="0"/>
        <w:adjustRightInd w:val="0"/>
        <w:spacing w:line="276" w:lineRule="auto"/>
        <w:ind w:left="348" w:right="360"/>
        <w:jc w:val="both"/>
        <w:rPr>
          <w:b/>
          <w:noProof/>
          <w:sz w:val="28"/>
          <w:szCs w:val="28"/>
        </w:rPr>
      </w:pPr>
    </w:p>
    <w:p w:rsidR="007A40E3" w:rsidRPr="007A40E3" w:rsidRDefault="007A40E3" w:rsidP="007A40E3">
      <w:pPr>
        <w:widowControl w:val="0"/>
        <w:overflowPunct w:val="0"/>
        <w:autoSpaceDE w:val="0"/>
        <w:autoSpaceDN w:val="0"/>
        <w:adjustRightInd w:val="0"/>
        <w:spacing w:line="276" w:lineRule="auto"/>
        <w:ind w:left="348" w:right="360"/>
        <w:jc w:val="both"/>
        <w:rPr>
          <w:b/>
          <w:noProof/>
          <w:sz w:val="28"/>
          <w:szCs w:val="28"/>
        </w:rPr>
      </w:pPr>
    </w:p>
    <w:p w:rsidR="007A40E3" w:rsidRPr="007A40E3" w:rsidRDefault="007A40E3" w:rsidP="007A40E3">
      <w:pPr>
        <w:widowControl w:val="0"/>
        <w:overflowPunct w:val="0"/>
        <w:autoSpaceDE w:val="0"/>
        <w:autoSpaceDN w:val="0"/>
        <w:adjustRightInd w:val="0"/>
        <w:spacing w:line="276" w:lineRule="auto"/>
        <w:ind w:left="348" w:right="360"/>
        <w:jc w:val="both"/>
        <w:rPr>
          <w:b/>
          <w:noProof/>
          <w:sz w:val="28"/>
          <w:szCs w:val="28"/>
        </w:rPr>
      </w:pPr>
    </w:p>
    <w:p w:rsidR="007A40E3" w:rsidRPr="007A40E3" w:rsidRDefault="007A40E3" w:rsidP="007A40E3">
      <w:pPr>
        <w:widowControl w:val="0"/>
        <w:overflowPunct w:val="0"/>
        <w:autoSpaceDE w:val="0"/>
        <w:autoSpaceDN w:val="0"/>
        <w:adjustRightInd w:val="0"/>
        <w:spacing w:line="276" w:lineRule="auto"/>
        <w:ind w:left="348" w:right="360"/>
        <w:jc w:val="both"/>
        <w:rPr>
          <w:b/>
          <w:noProof/>
          <w:sz w:val="28"/>
          <w:szCs w:val="28"/>
        </w:rPr>
      </w:pPr>
    </w:p>
    <w:p w:rsidR="007A40E3" w:rsidRPr="007A40E3" w:rsidRDefault="007A40E3" w:rsidP="007A40E3">
      <w:pPr>
        <w:widowControl w:val="0"/>
        <w:overflowPunct w:val="0"/>
        <w:autoSpaceDE w:val="0"/>
        <w:autoSpaceDN w:val="0"/>
        <w:adjustRightInd w:val="0"/>
        <w:spacing w:line="276" w:lineRule="auto"/>
        <w:ind w:left="348" w:right="360"/>
        <w:jc w:val="center"/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t>УЧЕБНЫЙ ПЛАН</w:t>
      </w:r>
    </w:p>
    <w:p w:rsidR="007A40E3" w:rsidRPr="007A40E3" w:rsidRDefault="007A40E3" w:rsidP="007A40E3">
      <w:pPr>
        <w:widowControl w:val="0"/>
        <w:overflowPunct w:val="0"/>
        <w:autoSpaceDE w:val="0"/>
        <w:autoSpaceDN w:val="0"/>
        <w:adjustRightInd w:val="0"/>
        <w:spacing w:line="276" w:lineRule="auto"/>
        <w:ind w:left="348" w:right="360"/>
        <w:jc w:val="center"/>
        <w:rPr>
          <w:b/>
          <w:noProof/>
          <w:sz w:val="28"/>
          <w:szCs w:val="28"/>
        </w:rPr>
      </w:pPr>
      <w:r w:rsidRPr="007A40E3">
        <w:rPr>
          <w:b/>
          <w:noProof/>
          <w:sz w:val="32"/>
          <w:szCs w:val="32"/>
        </w:rPr>
        <w:t>муниципального бюджетного дошкольного образовательного учреждения</w:t>
      </w:r>
      <w:r w:rsidRPr="007A40E3">
        <w:rPr>
          <w:b/>
          <w:noProof/>
          <w:sz w:val="28"/>
          <w:szCs w:val="28"/>
        </w:rPr>
        <w:t xml:space="preserve">  </w:t>
      </w:r>
    </w:p>
    <w:p w:rsidR="007A40E3" w:rsidRPr="007A40E3" w:rsidRDefault="007A40E3" w:rsidP="007A40E3">
      <w:pPr>
        <w:widowControl w:val="0"/>
        <w:overflowPunct w:val="0"/>
        <w:autoSpaceDE w:val="0"/>
        <w:autoSpaceDN w:val="0"/>
        <w:adjustRightInd w:val="0"/>
        <w:spacing w:line="276" w:lineRule="auto"/>
        <w:ind w:left="348" w:right="360"/>
        <w:jc w:val="center"/>
        <w:rPr>
          <w:b/>
          <w:noProof/>
          <w:sz w:val="28"/>
          <w:szCs w:val="28"/>
        </w:rPr>
      </w:pPr>
      <w:r w:rsidRPr="007A40E3">
        <w:rPr>
          <w:b/>
          <w:noProof/>
          <w:sz w:val="28"/>
          <w:szCs w:val="28"/>
        </w:rPr>
        <w:t>детский сад «Колокольчик» п. Голынки</w:t>
      </w:r>
    </w:p>
    <w:p w:rsidR="007A40E3" w:rsidRPr="007A40E3" w:rsidRDefault="007D17E4" w:rsidP="007A40E3">
      <w:pPr>
        <w:widowControl w:val="0"/>
        <w:overflowPunct w:val="0"/>
        <w:autoSpaceDE w:val="0"/>
        <w:autoSpaceDN w:val="0"/>
        <w:adjustRightInd w:val="0"/>
        <w:spacing w:line="276" w:lineRule="auto"/>
        <w:ind w:left="348" w:right="36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на 2024-2025</w:t>
      </w:r>
      <w:r w:rsidR="007A40E3" w:rsidRPr="007A40E3">
        <w:rPr>
          <w:b/>
          <w:noProof/>
          <w:sz w:val="28"/>
          <w:szCs w:val="28"/>
        </w:rPr>
        <w:t xml:space="preserve"> учебный год</w:t>
      </w:r>
    </w:p>
    <w:p w:rsidR="007A40E3" w:rsidRPr="007A40E3" w:rsidRDefault="007A40E3" w:rsidP="007A40E3">
      <w:pPr>
        <w:widowControl w:val="0"/>
        <w:overflowPunct w:val="0"/>
        <w:autoSpaceDE w:val="0"/>
        <w:autoSpaceDN w:val="0"/>
        <w:adjustRightInd w:val="0"/>
        <w:spacing w:line="276" w:lineRule="auto"/>
        <w:ind w:left="348" w:right="360"/>
        <w:jc w:val="both"/>
        <w:rPr>
          <w:b/>
          <w:noProof/>
          <w:sz w:val="28"/>
          <w:szCs w:val="28"/>
        </w:rPr>
      </w:pPr>
    </w:p>
    <w:p w:rsidR="007A40E3" w:rsidRPr="007A40E3" w:rsidRDefault="007A40E3" w:rsidP="007A40E3">
      <w:pPr>
        <w:widowControl w:val="0"/>
        <w:overflowPunct w:val="0"/>
        <w:autoSpaceDE w:val="0"/>
        <w:autoSpaceDN w:val="0"/>
        <w:adjustRightInd w:val="0"/>
        <w:spacing w:line="276" w:lineRule="auto"/>
        <w:ind w:left="348" w:right="360"/>
        <w:jc w:val="both"/>
        <w:rPr>
          <w:b/>
          <w:noProof/>
          <w:sz w:val="28"/>
          <w:szCs w:val="28"/>
        </w:rPr>
      </w:pPr>
    </w:p>
    <w:p w:rsidR="007A40E3" w:rsidRPr="007A40E3" w:rsidRDefault="007A40E3" w:rsidP="007A40E3">
      <w:pPr>
        <w:widowControl w:val="0"/>
        <w:overflowPunct w:val="0"/>
        <w:autoSpaceDE w:val="0"/>
        <w:autoSpaceDN w:val="0"/>
        <w:adjustRightInd w:val="0"/>
        <w:spacing w:line="276" w:lineRule="auto"/>
        <w:ind w:left="348" w:right="360"/>
        <w:jc w:val="both"/>
        <w:rPr>
          <w:b/>
          <w:noProof/>
          <w:sz w:val="28"/>
          <w:szCs w:val="28"/>
        </w:rPr>
      </w:pPr>
    </w:p>
    <w:p w:rsidR="007A40E3" w:rsidRPr="007A40E3" w:rsidRDefault="007A40E3" w:rsidP="007A40E3">
      <w:pPr>
        <w:widowControl w:val="0"/>
        <w:overflowPunct w:val="0"/>
        <w:autoSpaceDE w:val="0"/>
        <w:autoSpaceDN w:val="0"/>
        <w:adjustRightInd w:val="0"/>
        <w:spacing w:line="276" w:lineRule="auto"/>
        <w:ind w:left="348" w:right="360"/>
        <w:jc w:val="both"/>
        <w:rPr>
          <w:b/>
          <w:noProof/>
          <w:sz w:val="28"/>
          <w:szCs w:val="28"/>
        </w:rPr>
      </w:pPr>
    </w:p>
    <w:p w:rsidR="007A40E3" w:rsidRPr="007A40E3" w:rsidRDefault="007A40E3" w:rsidP="007A40E3">
      <w:pPr>
        <w:widowControl w:val="0"/>
        <w:overflowPunct w:val="0"/>
        <w:autoSpaceDE w:val="0"/>
        <w:autoSpaceDN w:val="0"/>
        <w:adjustRightInd w:val="0"/>
        <w:spacing w:line="276" w:lineRule="auto"/>
        <w:ind w:left="348" w:right="360"/>
        <w:jc w:val="both"/>
        <w:rPr>
          <w:b/>
          <w:noProof/>
          <w:sz w:val="28"/>
          <w:szCs w:val="28"/>
        </w:rPr>
      </w:pPr>
    </w:p>
    <w:p w:rsidR="007A40E3" w:rsidRPr="007A40E3" w:rsidRDefault="007A40E3" w:rsidP="007A40E3">
      <w:pPr>
        <w:widowControl w:val="0"/>
        <w:overflowPunct w:val="0"/>
        <w:autoSpaceDE w:val="0"/>
        <w:autoSpaceDN w:val="0"/>
        <w:adjustRightInd w:val="0"/>
        <w:spacing w:line="276" w:lineRule="auto"/>
        <w:ind w:left="348" w:right="360"/>
        <w:jc w:val="both"/>
        <w:rPr>
          <w:b/>
          <w:noProof/>
          <w:sz w:val="28"/>
          <w:szCs w:val="28"/>
        </w:rPr>
      </w:pPr>
    </w:p>
    <w:p w:rsidR="007A40E3" w:rsidRPr="007A40E3" w:rsidRDefault="007A40E3" w:rsidP="007A40E3">
      <w:pPr>
        <w:widowControl w:val="0"/>
        <w:overflowPunct w:val="0"/>
        <w:autoSpaceDE w:val="0"/>
        <w:autoSpaceDN w:val="0"/>
        <w:adjustRightInd w:val="0"/>
        <w:spacing w:line="276" w:lineRule="auto"/>
        <w:ind w:left="348" w:right="360"/>
        <w:jc w:val="both"/>
        <w:rPr>
          <w:b/>
          <w:noProof/>
          <w:sz w:val="28"/>
          <w:szCs w:val="28"/>
        </w:rPr>
      </w:pPr>
    </w:p>
    <w:p w:rsidR="0057252B" w:rsidRPr="00764E38" w:rsidRDefault="0057252B" w:rsidP="0057252B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</w:p>
    <w:p w:rsidR="0057252B" w:rsidRDefault="0057252B" w:rsidP="0057252B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</w:p>
    <w:p w:rsidR="007A40E3" w:rsidRDefault="007A40E3" w:rsidP="0057252B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</w:p>
    <w:p w:rsidR="0057252B" w:rsidRDefault="0057252B" w:rsidP="000E067F">
      <w:pPr>
        <w:shd w:val="clear" w:color="auto" w:fill="FFFFFF"/>
        <w:textAlignment w:val="baseline"/>
        <w:rPr>
          <w:b/>
          <w:sz w:val="28"/>
          <w:szCs w:val="28"/>
        </w:rPr>
      </w:pPr>
    </w:p>
    <w:p w:rsidR="00496AF5" w:rsidRDefault="00496AF5" w:rsidP="000E067F">
      <w:pPr>
        <w:shd w:val="clear" w:color="auto" w:fill="FFFFFF"/>
        <w:textAlignment w:val="baseline"/>
        <w:rPr>
          <w:b/>
          <w:sz w:val="28"/>
          <w:szCs w:val="28"/>
        </w:rPr>
      </w:pPr>
    </w:p>
    <w:p w:rsidR="00A04964" w:rsidRDefault="00A04964" w:rsidP="000E067F">
      <w:pPr>
        <w:shd w:val="clear" w:color="auto" w:fill="FFFFFF"/>
        <w:textAlignment w:val="baseline"/>
        <w:rPr>
          <w:b/>
          <w:sz w:val="28"/>
          <w:szCs w:val="28"/>
        </w:rPr>
      </w:pPr>
    </w:p>
    <w:p w:rsidR="00A04964" w:rsidRPr="00764E38" w:rsidRDefault="00A04964" w:rsidP="000E067F">
      <w:pPr>
        <w:shd w:val="clear" w:color="auto" w:fill="FFFFFF"/>
        <w:textAlignment w:val="baseline"/>
        <w:rPr>
          <w:b/>
          <w:sz w:val="28"/>
          <w:szCs w:val="28"/>
        </w:rPr>
      </w:pPr>
    </w:p>
    <w:p w:rsidR="0057252B" w:rsidRPr="00764E38" w:rsidRDefault="0057252B" w:rsidP="0057252B">
      <w:pPr>
        <w:shd w:val="clear" w:color="auto" w:fill="FFFFFF"/>
        <w:spacing w:after="240"/>
        <w:jc w:val="center"/>
        <w:textAlignment w:val="baseline"/>
        <w:rPr>
          <w:b/>
          <w:sz w:val="28"/>
          <w:szCs w:val="28"/>
        </w:rPr>
      </w:pPr>
      <w:r w:rsidRPr="00764E38">
        <w:rPr>
          <w:b/>
          <w:sz w:val="28"/>
          <w:szCs w:val="28"/>
        </w:rPr>
        <w:lastRenderedPageBreak/>
        <w:t>Пояснительная записка</w:t>
      </w:r>
    </w:p>
    <w:p w:rsidR="0057252B" w:rsidRPr="00764E38" w:rsidRDefault="0057252B" w:rsidP="0057252B">
      <w:pPr>
        <w:shd w:val="clear" w:color="auto" w:fill="FFFFFF"/>
        <w:spacing w:after="240"/>
        <w:jc w:val="both"/>
        <w:textAlignment w:val="baseline"/>
        <w:rPr>
          <w:sz w:val="28"/>
          <w:szCs w:val="28"/>
        </w:rPr>
      </w:pPr>
      <w:r w:rsidRPr="00764E38">
        <w:rPr>
          <w:sz w:val="28"/>
          <w:szCs w:val="28"/>
        </w:rPr>
        <w:t>Основным средством реализации содержания воспитания и обучения в детском саду является план распределения времени на реализаци</w:t>
      </w:r>
      <w:r>
        <w:rPr>
          <w:sz w:val="28"/>
          <w:szCs w:val="28"/>
        </w:rPr>
        <w:t>ю Программы в неделю (организованная образовательная  деятельность,  самостоятельная деятельность детей, совместная деятельность</w:t>
      </w:r>
      <w:r w:rsidRPr="00764E38">
        <w:rPr>
          <w:sz w:val="28"/>
          <w:szCs w:val="28"/>
        </w:rPr>
        <w:t xml:space="preserve"> в ходе режимных моментов), который позволяет распределить программный материал на весь учебный год и обеспечить целостность педагогического процесса в условиях вариативности.</w:t>
      </w:r>
    </w:p>
    <w:p w:rsidR="0057252B" w:rsidRPr="00764E38" w:rsidRDefault="0057252B" w:rsidP="0057252B">
      <w:pPr>
        <w:shd w:val="clear" w:color="auto" w:fill="FFFFFF"/>
        <w:spacing w:after="240"/>
        <w:jc w:val="both"/>
        <w:textAlignment w:val="baseline"/>
        <w:rPr>
          <w:sz w:val="28"/>
          <w:szCs w:val="28"/>
        </w:rPr>
      </w:pPr>
      <w:r w:rsidRPr="00764E38">
        <w:rPr>
          <w:sz w:val="28"/>
          <w:szCs w:val="28"/>
        </w:rPr>
        <w:t xml:space="preserve">   Учебный план МБДОУ детский сад </w:t>
      </w:r>
      <w:r w:rsidR="00AB1E5E">
        <w:rPr>
          <w:sz w:val="28"/>
          <w:szCs w:val="28"/>
        </w:rPr>
        <w:t>«Колокольчик» п.</w:t>
      </w:r>
      <w:r w:rsidR="007D17E4">
        <w:rPr>
          <w:sz w:val="28"/>
          <w:szCs w:val="28"/>
        </w:rPr>
        <w:t xml:space="preserve"> Голынки на 2024 – 2025</w:t>
      </w:r>
      <w:r w:rsidRPr="00764E38">
        <w:rPr>
          <w:sz w:val="28"/>
          <w:szCs w:val="28"/>
        </w:rPr>
        <w:t xml:space="preserve"> учебный год разработан в соответствии с:</w:t>
      </w:r>
    </w:p>
    <w:p w:rsidR="00C4155D" w:rsidRPr="00C4155D" w:rsidRDefault="0057252B" w:rsidP="00C4155D">
      <w:pPr>
        <w:numPr>
          <w:ilvl w:val="0"/>
          <w:numId w:val="2"/>
        </w:numPr>
        <w:suppressAutoHyphens/>
        <w:spacing w:line="276" w:lineRule="auto"/>
        <w:contextualSpacing/>
        <w:jc w:val="both"/>
        <w:rPr>
          <w:sz w:val="28"/>
          <w:szCs w:val="28"/>
        </w:rPr>
      </w:pPr>
      <w:r w:rsidRPr="00764E38">
        <w:rPr>
          <w:sz w:val="28"/>
          <w:szCs w:val="28"/>
        </w:rPr>
        <w:t xml:space="preserve"> </w:t>
      </w:r>
      <w:r w:rsidR="00C4155D" w:rsidRPr="00C4155D">
        <w:rPr>
          <w:sz w:val="28"/>
          <w:szCs w:val="28"/>
        </w:rPr>
        <w:t>Федеральный закон «Об образовании в Российской федерации» от 29 12 2012 года № 273 – ФЗ</w:t>
      </w:r>
    </w:p>
    <w:p w:rsidR="00C4155D" w:rsidRPr="00C4155D" w:rsidRDefault="00C4155D" w:rsidP="00C4155D">
      <w:pPr>
        <w:numPr>
          <w:ilvl w:val="0"/>
          <w:numId w:val="2"/>
        </w:numPr>
        <w:spacing w:line="276" w:lineRule="auto"/>
        <w:contextualSpacing/>
        <w:jc w:val="both"/>
        <w:rPr>
          <w:sz w:val="28"/>
          <w:szCs w:val="28"/>
        </w:rPr>
      </w:pPr>
      <w:r w:rsidRPr="00C4155D">
        <w:rPr>
          <w:sz w:val="28"/>
          <w:szCs w:val="28"/>
        </w:rPr>
        <w:t>Приказ Минобразования и науки РФ от 17.10</w:t>
      </w:r>
      <w:r>
        <w:rPr>
          <w:sz w:val="28"/>
          <w:szCs w:val="28"/>
        </w:rPr>
        <w:t xml:space="preserve">.2013г. № 1155 «Об утверждении </w:t>
      </w:r>
      <w:r w:rsidRPr="00C4155D">
        <w:rPr>
          <w:sz w:val="28"/>
          <w:szCs w:val="28"/>
        </w:rPr>
        <w:t xml:space="preserve">Федерального Государственного Образовательного Стандарта Дошкольного </w:t>
      </w:r>
      <w:proofErr w:type="gramStart"/>
      <w:r w:rsidRPr="00C4155D">
        <w:rPr>
          <w:sz w:val="28"/>
          <w:szCs w:val="28"/>
        </w:rPr>
        <w:t>Образования»  (</w:t>
      </w:r>
      <w:proofErr w:type="gramEnd"/>
      <w:r w:rsidRPr="00C4155D">
        <w:rPr>
          <w:sz w:val="28"/>
          <w:szCs w:val="28"/>
        </w:rPr>
        <w:t xml:space="preserve">ФГОС  ДО). </w:t>
      </w:r>
    </w:p>
    <w:p w:rsidR="00C4155D" w:rsidRPr="00C4155D" w:rsidRDefault="00C4155D" w:rsidP="00C4155D">
      <w:pPr>
        <w:numPr>
          <w:ilvl w:val="0"/>
          <w:numId w:val="2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C4155D">
        <w:rPr>
          <w:sz w:val="28"/>
          <w:szCs w:val="28"/>
        </w:rPr>
        <w:t xml:space="preserve"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 приказом </w:t>
      </w:r>
      <w:proofErr w:type="spellStart"/>
      <w:r w:rsidRPr="00C4155D">
        <w:rPr>
          <w:sz w:val="28"/>
          <w:szCs w:val="28"/>
        </w:rPr>
        <w:t>Минпросвещения</w:t>
      </w:r>
      <w:proofErr w:type="spellEnd"/>
      <w:r w:rsidRPr="00C4155D">
        <w:rPr>
          <w:sz w:val="28"/>
          <w:szCs w:val="28"/>
        </w:rPr>
        <w:t xml:space="preserve"> России от 31 июля 2020 г.  № 373.</w:t>
      </w:r>
    </w:p>
    <w:p w:rsidR="00C4155D" w:rsidRPr="00C4155D" w:rsidRDefault="00C4155D" w:rsidP="00C4155D">
      <w:pPr>
        <w:numPr>
          <w:ilvl w:val="0"/>
          <w:numId w:val="2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C4155D">
        <w:rPr>
          <w:sz w:val="28"/>
          <w:szCs w:val="28"/>
        </w:rPr>
        <w:t>СанПиН 2.4.3648-20 «Санитарно-эпидемиологические требования к организациям воспитания и обучения, отдыха и оздоровления детей и молодежи», утв. постановлением Главного государственного санитарного врача России от 28 сентября 2020 г. № 28.</w:t>
      </w:r>
    </w:p>
    <w:p w:rsidR="00C4155D" w:rsidRPr="00C4155D" w:rsidRDefault="00C4155D" w:rsidP="00C4155D">
      <w:pPr>
        <w:numPr>
          <w:ilvl w:val="0"/>
          <w:numId w:val="2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C4155D">
        <w:rPr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утв. постановлением Главного государственного санитарного врача России от 28 января 2021 г. № 2.</w:t>
      </w:r>
    </w:p>
    <w:p w:rsidR="00C4155D" w:rsidRDefault="00C4155D" w:rsidP="00C4155D">
      <w:pPr>
        <w:shd w:val="clear" w:color="auto" w:fill="FFFFFF"/>
        <w:spacing w:after="240"/>
        <w:ind w:left="720"/>
        <w:jc w:val="both"/>
        <w:textAlignment w:val="baseline"/>
        <w:rPr>
          <w:sz w:val="28"/>
          <w:szCs w:val="28"/>
        </w:rPr>
      </w:pPr>
    </w:p>
    <w:p w:rsidR="0057252B" w:rsidRPr="00764E38" w:rsidRDefault="0057252B" w:rsidP="00C4155D">
      <w:pPr>
        <w:shd w:val="clear" w:color="auto" w:fill="FFFFFF"/>
        <w:spacing w:after="240"/>
        <w:jc w:val="both"/>
        <w:textAlignment w:val="baseline"/>
        <w:rPr>
          <w:sz w:val="28"/>
          <w:szCs w:val="28"/>
        </w:rPr>
      </w:pPr>
      <w:r w:rsidRPr="00764E38">
        <w:rPr>
          <w:sz w:val="28"/>
          <w:szCs w:val="28"/>
        </w:rPr>
        <w:t>Учебный план МБДОУ детский сад «</w:t>
      </w:r>
      <w:r w:rsidR="00067649">
        <w:rPr>
          <w:sz w:val="28"/>
          <w:szCs w:val="28"/>
        </w:rPr>
        <w:t xml:space="preserve">Колокольчик» п. </w:t>
      </w:r>
      <w:proofErr w:type="gramStart"/>
      <w:r w:rsidR="00067649">
        <w:rPr>
          <w:sz w:val="28"/>
          <w:szCs w:val="28"/>
        </w:rPr>
        <w:t>Голынки  на</w:t>
      </w:r>
      <w:proofErr w:type="gramEnd"/>
      <w:r w:rsidR="00067649">
        <w:rPr>
          <w:sz w:val="28"/>
          <w:szCs w:val="28"/>
        </w:rPr>
        <w:t xml:space="preserve"> 2024 – 2025</w:t>
      </w:r>
      <w:r w:rsidRPr="00764E38">
        <w:rPr>
          <w:sz w:val="28"/>
          <w:szCs w:val="28"/>
        </w:rPr>
        <w:t xml:space="preserve"> учебный год является нормативным актом, устанавливающим перечень образовательных областей и объём учебного времени, отводимого на про</w:t>
      </w:r>
      <w:r>
        <w:rPr>
          <w:sz w:val="28"/>
          <w:szCs w:val="28"/>
        </w:rPr>
        <w:t xml:space="preserve">ведение организованной </w:t>
      </w:r>
      <w:r w:rsidRPr="00764E38">
        <w:rPr>
          <w:sz w:val="28"/>
          <w:szCs w:val="28"/>
        </w:rPr>
        <w:t xml:space="preserve"> образовательной деятельности. Учебный план (далее – План) учитывает особенности контингента детей.</w:t>
      </w:r>
    </w:p>
    <w:p w:rsidR="00ED7A01" w:rsidRDefault="0057252B" w:rsidP="0057252B">
      <w:pPr>
        <w:shd w:val="clear" w:color="auto" w:fill="FFFFFF"/>
        <w:spacing w:after="240"/>
        <w:jc w:val="both"/>
        <w:textAlignment w:val="baseline"/>
        <w:rPr>
          <w:sz w:val="28"/>
          <w:szCs w:val="28"/>
        </w:rPr>
      </w:pPr>
      <w:r w:rsidRPr="00764E38">
        <w:rPr>
          <w:sz w:val="28"/>
          <w:szCs w:val="28"/>
        </w:rPr>
        <w:t>   </w:t>
      </w:r>
      <w:r w:rsidR="00517F7D">
        <w:rPr>
          <w:sz w:val="28"/>
          <w:szCs w:val="28"/>
        </w:rPr>
        <w:t> </w:t>
      </w:r>
      <w:r w:rsidR="00C4155D">
        <w:rPr>
          <w:sz w:val="28"/>
          <w:szCs w:val="28"/>
        </w:rPr>
        <w:t>     Уче</w:t>
      </w:r>
      <w:r w:rsidR="00067649">
        <w:rPr>
          <w:sz w:val="28"/>
          <w:szCs w:val="28"/>
        </w:rPr>
        <w:t>бный год начинается с 02.09.2024 г. и заканчивается 30.05.2025</w:t>
      </w:r>
      <w:r w:rsidR="00C4155D">
        <w:rPr>
          <w:sz w:val="28"/>
          <w:szCs w:val="28"/>
        </w:rPr>
        <w:t xml:space="preserve"> </w:t>
      </w:r>
      <w:r w:rsidR="00517F7D">
        <w:rPr>
          <w:sz w:val="28"/>
          <w:szCs w:val="28"/>
        </w:rPr>
        <w:t>г</w:t>
      </w:r>
      <w:r w:rsidRPr="00764E38">
        <w:rPr>
          <w:sz w:val="28"/>
          <w:szCs w:val="28"/>
        </w:rPr>
        <w:t xml:space="preserve">. Детский сад работает в режиме </w:t>
      </w:r>
      <w:r w:rsidR="00C4155D">
        <w:rPr>
          <w:sz w:val="28"/>
          <w:szCs w:val="28"/>
        </w:rPr>
        <w:t xml:space="preserve">полного дня (10 </w:t>
      </w:r>
      <w:r w:rsidR="00ED7A01">
        <w:rPr>
          <w:sz w:val="28"/>
          <w:szCs w:val="28"/>
        </w:rPr>
        <w:t xml:space="preserve">часов) при </w:t>
      </w:r>
      <w:r w:rsidRPr="00764E38">
        <w:rPr>
          <w:sz w:val="28"/>
          <w:szCs w:val="28"/>
        </w:rPr>
        <w:t xml:space="preserve">пятидневной рабочей недели. </w:t>
      </w:r>
    </w:p>
    <w:p w:rsidR="0057252B" w:rsidRPr="00764E38" w:rsidRDefault="007A40E3" w:rsidP="0057252B">
      <w:pPr>
        <w:shd w:val="clear" w:color="auto" w:fill="FFFFFF"/>
        <w:spacing w:after="2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 w:rsidR="00067649">
        <w:rPr>
          <w:sz w:val="28"/>
          <w:szCs w:val="28"/>
        </w:rPr>
        <w:t>2024-2025</w:t>
      </w:r>
      <w:r>
        <w:rPr>
          <w:sz w:val="28"/>
          <w:szCs w:val="28"/>
        </w:rPr>
        <w:t xml:space="preserve"> учебном году</w:t>
      </w:r>
      <w:r w:rsidR="0087753E">
        <w:rPr>
          <w:sz w:val="28"/>
          <w:szCs w:val="28"/>
        </w:rPr>
        <w:t xml:space="preserve"> </w:t>
      </w:r>
      <w:proofErr w:type="gramStart"/>
      <w:r w:rsidR="0087753E">
        <w:rPr>
          <w:sz w:val="28"/>
          <w:szCs w:val="28"/>
        </w:rPr>
        <w:t xml:space="preserve">в  </w:t>
      </w:r>
      <w:r w:rsidR="0057252B" w:rsidRPr="00764E38">
        <w:rPr>
          <w:sz w:val="28"/>
          <w:szCs w:val="28"/>
        </w:rPr>
        <w:t>МБДОУ</w:t>
      </w:r>
      <w:proofErr w:type="gramEnd"/>
      <w:r w:rsidR="0057252B" w:rsidRPr="00764E38">
        <w:rPr>
          <w:sz w:val="28"/>
          <w:szCs w:val="28"/>
        </w:rPr>
        <w:t xml:space="preserve"> детский сад «Колокольчик» п. Голынки функционирует  </w:t>
      </w:r>
      <w:r w:rsidR="00C4155D">
        <w:rPr>
          <w:sz w:val="28"/>
          <w:szCs w:val="28"/>
        </w:rPr>
        <w:t>4</w:t>
      </w:r>
      <w:r w:rsidR="0057252B" w:rsidRPr="00764E38">
        <w:rPr>
          <w:sz w:val="28"/>
          <w:szCs w:val="28"/>
        </w:rPr>
        <w:t xml:space="preserve"> общеоб</w:t>
      </w:r>
      <w:r w:rsidR="00C4155D">
        <w:rPr>
          <w:sz w:val="28"/>
          <w:szCs w:val="28"/>
        </w:rPr>
        <w:t>разовательные</w:t>
      </w:r>
      <w:r w:rsidR="0057252B" w:rsidRPr="00764E38">
        <w:rPr>
          <w:sz w:val="28"/>
          <w:szCs w:val="28"/>
        </w:rPr>
        <w:t xml:space="preserve"> групп</w:t>
      </w:r>
      <w:r w:rsidR="00C4155D">
        <w:rPr>
          <w:sz w:val="28"/>
          <w:szCs w:val="28"/>
        </w:rPr>
        <w:t>ы</w:t>
      </w:r>
      <w:r w:rsidR="0057252B" w:rsidRPr="00764E38">
        <w:rPr>
          <w:sz w:val="28"/>
          <w:szCs w:val="28"/>
        </w:rPr>
        <w:t>, укомплектованных в соответствии с возрастными нормами:</w:t>
      </w:r>
    </w:p>
    <w:p w:rsidR="0057252B" w:rsidRPr="00764E38" w:rsidRDefault="0057252B" w:rsidP="0057252B">
      <w:pPr>
        <w:numPr>
          <w:ilvl w:val="0"/>
          <w:numId w:val="1"/>
        </w:numPr>
        <w:ind w:left="840"/>
        <w:jc w:val="both"/>
        <w:textAlignment w:val="baseline"/>
        <w:rPr>
          <w:sz w:val="28"/>
          <w:szCs w:val="28"/>
        </w:rPr>
      </w:pPr>
      <w:r w:rsidRPr="00764E38">
        <w:rPr>
          <w:sz w:val="28"/>
          <w:szCs w:val="28"/>
        </w:rPr>
        <w:t xml:space="preserve"> Группа раннего возраста «Гномики»</w:t>
      </w:r>
    </w:p>
    <w:p w:rsidR="0057252B" w:rsidRPr="00C4155D" w:rsidRDefault="0057252B" w:rsidP="00C4155D">
      <w:pPr>
        <w:numPr>
          <w:ilvl w:val="0"/>
          <w:numId w:val="1"/>
        </w:numPr>
        <w:ind w:left="840"/>
        <w:jc w:val="both"/>
        <w:textAlignment w:val="baseline"/>
        <w:rPr>
          <w:sz w:val="28"/>
          <w:szCs w:val="28"/>
        </w:rPr>
      </w:pPr>
      <w:r w:rsidRPr="00764E38">
        <w:rPr>
          <w:sz w:val="28"/>
          <w:szCs w:val="28"/>
        </w:rPr>
        <w:t xml:space="preserve"> Младшая группа «Капельки»</w:t>
      </w:r>
    </w:p>
    <w:p w:rsidR="0057252B" w:rsidRDefault="0057252B" w:rsidP="0057252B">
      <w:pPr>
        <w:numPr>
          <w:ilvl w:val="0"/>
          <w:numId w:val="1"/>
        </w:numPr>
        <w:ind w:left="8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40E3">
        <w:rPr>
          <w:sz w:val="28"/>
          <w:szCs w:val="28"/>
        </w:rPr>
        <w:t xml:space="preserve">Средняя - </w:t>
      </w:r>
      <w:r w:rsidRPr="00764E38">
        <w:rPr>
          <w:sz w:val="28"/>
          <w:szCs w:val="28"/>
        </w:rPr>
        <w:t>«</w:t>
      </w:r>
      <w:r w:rsidR="00A76678">
        <w:rPr>
          <w:sz w:val="28"/>
          <w:szCs w:val="28"/>
        </w:rPr>
        <w:t>Непоседы</w:t>
      </w:r>
      <w:r w:rsidRPr="00764E38">
        <w:rPr>
          <w:sz w:val="28"/>
          <w:szCs w:val="28"/>
        </w:rPr>
        <w:t>»</w:t>
      </w:r>
    </w:p>
    <w:p w:rsidR="0057252B" w:rsidRPr="0057252B" w:rsidRDefault="00496AF5" w:rsidP="0057252B">
      <w:pPr>
        <w:numPr>
          <w:ilvl w:val="0"/>
          <w:numId w:val="1"/>
        </w:numPr>
        <w:ind w:left="8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Старшая - </w:t>
      </w:r>
      <w:r w:rsidR="00C4155D">
        <w:rPr>
          <w:sz w:val="28"/>
          <w:szCs w:val="28"/>
        </w:rPr>
        <w:t>Подготовительная</w:t>
      </w:r>
      <w:r w:rsidR="0057252B" w:rsidRPr="0057252B">
        <w:rPr>
          <w:sz w:val="28"/>
          <w:szCs w:val="28"/>
        </w:rPr>
        <w:t xml:space="preserve"> группа «</w:t>
      </w:r>
      <w:r w:rsidR="00067649">
        <w:rPr>
          <w:sz w:val="28"/>
          <w:szCs w:val="28"/>
        </w:rPr>
        <w:t>Карандашики</w:t>
      </w:r>
      <w:r w:rsidR="0057252B" w:rsidRPr="0057252B">
        <w:rPr>
          <w:sz w:val="28"/>
          <w:szCs w:val="28"/>
        </w:rPr>
        <w:t>»</w:t>
      </w:r>
    </w:p>
    <w:p w:rsidR="0087753E" w:rsidRDefault="0087753E" w:rsidP="0087753E">
      <w:pPr>
        <w:jc w:val="both"/>
        <w:textAlignment w:val="baseline"/>
        <w:rPr>
          <w:sz w:val="28"/>
          <w:szCs w:val="28"/>
        </w:rPr>
      </w:pPr>
    </w:p>
    <w:p w:rsidR="0057252B" w:rsidRPr="00764E38" w:rsidRDefault="0087753E" w:rsidP="0087753E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252B" w:rsidRPr="0057252B">
        <w:rPr>
          <w:sz w:val="28"/>
          <w:szCs w:val="28"/>
        </w:rPr>
        <w:t>К</w:t>
      </w:r>
      <w:r w:rsidR="0057252B" w:rsidRPr="00764E38">
        <w:rPr>
          <w:sz w:val="28"/>
          <w:szCs w:val="28"/>
        </w:rPr>
        <w:t>оллектив дошкольного образовательного</w:t>
      </w:r>
      <w:r w:rsidR="00067649">
        <w:rPr>
          <w:sz w:val="28"/>
          <w:szCs w:val="28"/>
        </w:rPr>
        <w:t xml:space="preserve"> учреждения работает по О</w:t>
      </w:r>
      <w:r w:rsidR="0057252B" w:rsidRPr="00764E38">
        <w:rPr>
          <w:sz w:val="28"/>
          <w:szCs w:val="28"/>
        </w:rPr>
        <w:t>бразовательной программе дошкольного образования МБДОУ детский сад «Колокольчик» п. Голынки. Методическое обеспечение основной программы соответствует перечню методических изданий, рекомендованных Министерством образования РФ по разделу «Дошкольное воспитание».</w:t>
      </w:r>
    </w:p>
    <w:p w:rsidR="0057252B" w:rsidRPr="00764E38" w:rsidRDefault="0057252B" w:rsidP="0057252B">
      <w:pPr>
        <w:shd w:val="clear" w:color="auto" w:fill="FFFFFF"/>
        <w:spacing w:after="240"/>
        <w:jc w:val="both"/>
        <w:textAlignment w:val="baseline"/>
        <w:rPr>
          <w:sz w:val="28"/>
          <w:szCs w:val="28"/>
        </w:rPr>
      </w:pPr>
      <w:r w:rsidRPr="00764E38">
        <w:rPr>
          <w:sz w:val="28"/>
          <w:szCs w:val="28"/>
        </w:rPr>
        <w:t>Учебный план МБДОУ детский сад «Колокольчик» п. Голын</w:t>
      </w:r>
      <w:r w:rsidR="0087753E">
        <w:rPr>
          <w:sz w:val="28"/>
          <w:szCs w:val="28"/>
        </w:rPr>
        <w:t xml:space="preserve">ки соответствует Уставу МБДОУ, </w:t>
      </w:r>
      <w:r w:rsidR="00067649">
        <w:rPr>
          <w:sz w:val="28"/>
          <w:szCs w:val="28"/>
        </w:rPr>
        <w:t>О</w:t>
      </w:r>
      <w:r w:rsidRPr="00764E38">
        <w:rPr>
          <w:sz w:val="28"/>
          <w:szCs w:val="28"/>
        </w:rPr>
        <w:t xml:space="preserve">бразовательной </w:t>
      </w:r>
      <w:r w:rsidR="00ED7A01">
        <w:rPr>
          <w:sz w:val="28"/>
          <w:szCs w:val="28"/>
        </w:rPr>
        <w:t>программе</w:t>
      </w:r>
      <w:r w:rsidRPr="00764E38">
        <w:rPr>
          <w:sz w:val="28"/>
          <w:szCs w:val="28"/>
        </w:rPr>
        <w:t xml:space="preserve">, </w:t>
      </w:r>
      <w:r w:rsidR="00067649">
        <w:rPr>
          <w:sz w:val="28"/>
          <w:szCs w:val="28"/>
        </w:rPr>
        <w:t xml:space="preserve">и </w:t>
      </w:r>
      <w:r w:rsidRPr="00764E38">
        <w:rPr>
          <w:sz w:val="28"/>
          <w:szCs w:val="28"/>
        </w:rPr>
        <w:t>гарантирует ребенку получение комплекса образовательных услуг.</w:t>
      </w:r>
    </w:p>
    <w:p w:rsidR="0057252B" w:rsidRPr="00764E38" w:rsidRDefault="0057252B" w:rsidP="0057252B">
      <w:pPr>
        <w:shd w:val="clear" w:color="auto" w:fill="FFFFFF"/>
        <w:spacing w:after="240"/>
        <w:jc w:val="both"/>
        <w:textAlignment w:val="baseline"/>
        <w:rPr>
          <w:sz w:val="28"/>
          <w:szCs w:val="28"/>
        </w:rPr>
      </w:pPr>
      <w:r w:rsidRPr="00764E38">
        <w:rPr>
          <w:sz w:val="28"/>
          <w:szCs w:val="28"/>
        </w:rPr>
        <w:t>В структуре учебного плана выделяются обязательная часть образовательной программы (составляет не менее 60 % от общего нормативного времени, отводимого на освоение основной образовательной программы дошкольного образования) и часть, формируе</w:t>
      </w:r>
      <w:r w:rsidR="00B213E1">
        <w:rPr>
          <w:sz w:val="28"/>
          <w:szCs w:val="28"/>
        </w:rPr>
        <w:t>мая участниками образовательных отношений</w:t>
      </w:r>
      <w:r w:rsidRPr="00764E38">
        <w:rPr>
          <w:sz w:val="28"/>
          <w:szCs w:val="28"/>
        </w:rPr>
        <w:t xml:space="preserve"> (не более 40 % от общего нормативного времени).</w:t>
      </w:r>
    </w:p>
    <w:p w:rsidR="0057252B" w:rsidRPr="00764E38" w:rsidRDefault="0057252B" w:rsidP="0057252B">
      <w:pPr>
        <w:shd w:val="clear" w:color="auto" w:fill="FFFFFF"/>
        <w:spacing w:after="240"/>
        <w:jc w:val="both"/>
        <w:textAlignment w:val="baseline"/>
        <w:rPr>
          <w:sz w:val="28"/>
          <w:szCs w:val="28"/>
        </w:rPr>
      </w:pPr>
      <w:r w:rsidRPr="00764E38">
        <w:rPr>
          <w:sz w:val="28"/>
          <w:szCs w:val="28"/>
        </w:rPr>
        <w:t>В соотве</w:t>
      </w:r>
      <w:r w:rsidR="00067649">
        <w:rPr>
          <w:sz w:val="28"/>
          <w:szCs w:val="28"/>
        </w:rPr>
        <w:t>тствии с требованиями</w:t>
      </w:r>
      <w:r w:rsidR="0087753E">
        <w:rPr>
          <w:sz w:val="28"/>
          <w:szCs w:val="28"/>
        </w:rPr>
        <w:t xml:space="preserve"> </w:t>
      </w:r>
      <w:r w:rsidR="00067649">
        <w:rPr>
          <w:sz w:val="28"/>
          <w:szCs w:val="28"/>
        </w:rPr>
        <w:t>О</w:t>
      </w:r>
      <w:r w:rsidRPr="00764E38">
        <w:rPr>
          <w:sz w:val="28"/>
          <w:szCs w:val="28"/>
        </w:rPr>
        <w:t>бразовательной программы дошкольного образования в обязательной части Плана определено время на образовательную деятельность, отведенное на реализацию образовательных областей.</w:t>
      </w:r>
    </w:p>
    <w:p w:rsidR="0057252B" w:rsidRPr="00067649" w:rsidRDefault="0057252B" w:rsidP="0057252B">
      <w:pPr>
        <w:shd w:val="clear" w:color="auto" w:fill="FFFFFF"/>
        <w:spacing w:after="240"/>
        <w:jc w:val="both"/>
        <w:textAlignment w:val="baseline"/>
        <w:rPr>
          <w:sz w:val="28"/>
          <w:szCs w:val="28"/>
        </w:rPr>
      </w:pPr>
      <w:r w:rsidRPr="00764E38">
        <w:rPr>
          <w:sz w:val="28"/>
          <w:szCs w:val="28"/>
        </w:rPr>
        <w:t>В</w:t>
      </w:r>
      <w:r w:rsidR="00B213E1">
        <w:rPr>
          <w:sz w:val="28"/>
          <w:szCs w:val="28"/>
        </w:rPr>
        <w:t xml:space="preserve"> части, формируемой</w:t>
      </w:r>
      <w:r w:rsidRPr="00764E38">
        <w:rPr>
          <w:sz w:val="28"/>
          <w:szCs w:val="28"/>
        </w:rPr>
        <w:t xml:space="preserve"> участниками образователь</w:t>
      </w:r>
      <w:r w:rsidR="00B213E1">
        <w:rPr>
          <w:sz w:val="28"/>
          <w:szCs w:val="28"/>
        </w:rPr>
        <w:t>ных отношений</w:t>
      </w:r>
      <w:r w:rsidR="0087753E">
        <w:rPr>
          <w:sz w:val="28"/>
          <w:szCs w:val="28"/>
        </w:rPr>
        <w:t xml:space="preserve"> </w:t>
      </w:r>
      <w:r w:rsidR="00067649">
        <w:rPr>
          <w:sz w:val="28"/>
          <w:szCs w:val="28"/>
        </w:rPr>
        <w:t>Плана включено направление, обеспечивающие</w:t>
      </w:r>
      <w:r w:rsidRPr="00764E38">
        <w:rPr>
          <w:sz w:val="28"/>
          <w:szCs w:val="28"/>
        </w:rPr>
        <w:t xml:space="preserve"> нравственно-патриотическое разв</w:t>
      </w:r>
      <w:r w:rsidR="00067649">
        <w:rPr>
          <w:sz w:val="28"/>
          <w:szCs w:val="28"/>
        </w:rPr>
        <w:t xml:space="preserve">итие детей на основе региональной программы </w:t>
      </w:r>
      <w:r w:rsidR="00067649" w:rsidRPr="00067649">
        <w:rPr>
          <w:bCs/>
          <w:sz w:val="28"/>
          <w:szCs w:val="28"/>
          <w:bdr w:val="none" w:sz="0" w:space="0" w:color="auto" w:frame="1"/>
        </w:rPr>
        <w:t>«Край мой Смоленский»</w:t>
      </w:r>
      <w:r w:rsidR="00067649">
        <w:rPr>
          <w:bCs/>
          <w:sz w:val="28"/>
          <w:szCs w:val="28"/>
          <w:bdr w:val="none" w:sz="0" w:space="0" w:color="auto" w:frame="1"/>
        </w:rPr>
        <w:t xml:space="preserve"> Т.М. Жарова, </w:t>
      </w:r>
      <w:r w:rsidR="00067649" w:rsidRPr="00067649">
        <w:rPr>
          <w:bCs/>
          <w:sz w:val="28"/>
          <w:szCs w:val="28"/>
          <w:bdr w:val="none" w:sz="0" w:space="0" w:color="auto" w:frame="1"/>
        </w:rPr>
        <w:t xml:space="preserve">В.А. Кравчук, С.Ю. </w:t>
      </w:r>
      <w:proofErr w:type="spellStart"/>
      <w:r w:rsidR="00067649" w:rsidRPr="00067649">
        <w:rPr>
          <w:bCs/>
          <w:sz w:val="28"/>
          <w:szCs w:val="28"/>
          <w:bdr w:val="none" w:sz="0" w:space="0" w:color="auto" w:frame="1"/>
        </w:rPr>
        <w:t>Шимаковская</w:t>
      </w:r>
      <w:proofErr w:type="spellEnd"/>
      <w:r w:rsidR="00067649">
        <w:rPr>
          <w:bCs/>
          <w:sz w:val="28"/>
          <w:szCs w:val="28"/>
          <w:bdr w:val="none" w:sz="0" w:space="0" w:color="auto" w:frame="1"/>
        </w:rPr>
        <w:t>.</w:t>
      </w:r>
    </w:p>
    <w:p w:rsidR="00067649" w:rsidRPr="00764E38" w:rsidRDefault="0087753E" w:rsidP="0057252B">
      <w:pPr>
        <w:shd w:val="clear" w:color="auto" w:fill="FFFFFF"/>
        <w:spacing w:after="2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 </w:t>
      </w:r>
      <w:r w:rsidR="0057252B" w:rsidRPr="00764E38">
        <w:rPr>
          <w:sz w:val="28"/>
          <w:szCs w:val="28"/>
        </w:rPr>
        <w:t>Содержание педагогической работы по освоению детьми образовательных областей "Физическое развитие", "Познавательное развитие", "Социально-коммуникативное развитие", "Художе</w:t>
      </w:r>
      <w:r>
        <w:rPr>
          <w:sz w:val="28"/>
          <w:szCs w:val="28"/>
        </w:rPr>
        <w:t xml:space="preserve">ственно-эстетическое развитие" </w:t>
      </w:r>
      <w:r w:rsidR="0057252B" w:rsidRPr="00764E38">
        <w:rPr>
          <w:sz w:val="28"/>
          <w:szCs w:val="28"/>
        </w:rPr>
        <w:t xml:space="preserve">входят в расписание </w:t>
      </w:r>
      <w:r w:rsidR="00B213E1">
        <w:rPr>
          <w:sz w:val="28"/>
          <w:szCs w:val="28"/>
        </w:rPr>
        <w:t xml:space="preserve">организованной </w:t>
      </w:r>
      <w:r w:rsidR="0057252B" w:rsidRPr="00764E38">
        <w:rPr>
          <w:sz w:val="28"/>
          <w:szCs w:val="28"/>
        </w:rPr>
        <w:t>образовательной деятельности. Они реализуются как в обязательной части и части, формируемой участниками образовательн</w:t>
      </w:r>
      <w:r w:rsidR="00B213E1">
        <w:rPr>
          <w:sz w:val="28"/>
          <w:szCs w:val="28"/>
        </w:rPr>
        <w:t>ых отношений</w:t>
      </w:r>
      <w:r>
        <w:rPr>
          <w:sz w:val="28"/>
          <w:szCs w:val="28"/>
        </w:rPr>
        <w:t>, так и </w:t>
      </w:r>
      <w:r w:rsidR="0057252B" w:rsidRPr="00764E38">
        <w:rPr>
          <w:sz w:val="28"/>
          <w:szCs w:val="28"/>
        </w:rPr>
        <w:t>во всех видах деятельности и отражены в календарном планирование.</w:t>
      </w:r>
    </w:p>
    <w:p w:rsidR="0057252B" w:rsidRPr="00764E38" w:rsidRDefault="0057252B" w:rsidP="0057252B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764E38">
        <w:rPr>
          <w:sz w:val="28"/>
          <w:szCs w:val="28"/>
        </w:rPr>
        <w:t> При составлении учебного плана учитывались следующие </w:t>
      </w:r>
      <w:r w:rsidRPr="00764E38">
        <w:rPr>
          <w:b/>
          <w:bCs/>
          <w:sz w:val="28"/>
          <w:szCs w:val="28"/>
          <w:bdr w:val="none" w:sz="0" w:space="0" w:color="auto" w:frame="1"/>
        </w:rPr>
        <w:t>принципы</w:t>
      </w:r>
      <w:r w:rsidRPr="00764E38">
        <w:rPr>
          <w:sz w:val="28"/>
          <w:szCs w:val="28"/>
        </w:rPr>
        <w:t>:</w:t>
      </w:r>
    </w:p>
    <w:p w:rsidR="0057252B" w:rsidRPr="00764E38" w:rsidRDefault="0057252B" w:rsidP="0057252B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764E38">
        <w:rPr>
          <w:sz w:val="28"/>
          <w:szCs w:val="28"/>
        </w:rPr>
        <w:t xml:space="preserve">         </w:t>
      </w:r>
      <w:r w:rsidRPr="00764E38">
        <w:rPr>
          <w:sz w:val="28"/>
          <w:szCs w:val="28"/>
        </w:rPr>
        <w:sym w:font="Symbol" w:char="F0B7"/>
      </w:r>
      <w:r w:rsidR="0055376E">
        <w:rPr>
          <w:sz w:val="28"/>
          <w:szCs w:val="28"/>
        </w:rPr>
        <w:t xml:space="preserve"> </w:t>
      </w:r>
      <w:r w:rsidRPr="00764E38">
        <w:rPr>
          <w:sz w:val="28"/>
          <w:szCs w:val="28"/>
        </w:rPr>
        <w:t>принцип развивающего образования, целью которого является развитие ребенка;</w:t>
      </w:r>
    </w:p>
    <w:p w:rsidR="0057252B" w:rsidRPr="00764E38" w:rsidRDefault="0057252B" w:rsidP="0057252B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764E38">
        <w:rPr>
          <w:sz w:val="28"/>
          <w:szCs w:val="28"/>
        </w:rPr>
        <w:t xml:space="preserve">            </w:t>
      </w:r>
      <w:r w:rsidRPr="00764E38">
        <w:rPr>
          <w:sz w:val="28"/>
          <w:szCs w:val="28"/>
        </w:rPr>
        <w:sym w:font="Symbol" w:char="F0B7"/>
      </w:r>
      <w:r w:rsidRPr="00764E38">
        <w:rPr>
          <w:sz w:val="28"/>
          <w:szCs w:val="28"/>
        </w:rPr>
        <w:t xml:space="preserve">  принцип научной обоснованности и практической применимости;</w:t>
      </w:r>
    </w:p>
    <w:p w:rsidR="0057252B" w:rsidRPr="00764E38" w:rsidRDefault="0057252B" w:rsidP="0057252B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764E38">
        <w:rPr>
          <w:sz w:val="28"/>
          <w:szCs w:val="28"/>
        </w:rPr>
        <w:lastRenderedPageBreak/>
        <w:t xml:space="preserve">         </w:t>
      </w:r>
      <w:r w:rsidRPr="00764E38">
        <w:rPr>
          <w:sz w:val="28"/>
          <w:szCs w:val="28"/>
        </w:rPr>
        <w:sym w:font="Symbol" w:char="F0B7"/>
      </w:r>
      <w:r w:rsidR="0055376E">
        <w:rPr>
          <w:sz w:val="28"/>
          <w:szCs w:val="28"/>
        </w:rPr>
        <w:t xml:space="preserve"> </w:t>
      </w:r>
      <w:r w:rsidRPr="00764E38">
        <w:rPr>
          <w:sz w:val="28"/>
          <w:szCs w:val="28"/>
        </w:rPr>
        <w:t>принцип соответствия критериям полноты, необходимости и достаточности;</w:t>
      </w:r>
    </w:p>
    <w:p w:rsidR="0057252B" w:rsidRPr="00764E38" w:rsidRDefault="0057252B" w:rsidP="0057252B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764E38">
        <w:rPr>
          <w:sz w:val="28"/>
          <w:szCs w:val="28"/>
        </w:rPr>
        <w:t xml:space="preserve">         </w:t>
      </w:r>
      <w:r w:rsidRPr="00764E38">
        <w:rPr>
          <w:sz w:val="28"/>
          <w:szCs w:val="28"/>
        </w:rPr>
        <w:sym w:font="Symbol" w:char="F0B7"/>
      </w:r>
      <w:r w:rsidR="0055376E">
        <w:rPr>
          <w:sz w:val="28"/>
          <w:szCs w:val="28"/>
        </w:rPr>
        <w:t xml:space="preserve"> </w:t>
      </w:r>
      <w:r w:rsidRPr="00764E38">
        <w:rPr>
          <w:sz w:val="28"/>
          <w:szCs w:val="28"/>
        </w:rPr>
        <w:t>принцип обеспечения единства воспитательных, развивающих и обучающих целей и задач процесса образования дошкольников, в процессе реализации которых формируются знания, умения, навыки, которые имеют непосредственное отношение к развитию дошкольников;</w:t>
      </w:r>
    </w:p>
    <w:p w:rsidR="0057252B" w:rsidRPr="00764E38" w:rsidRDefault="0057252B" w:rsidP="0057252B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764E38">
        <w:rPr>
          <w:sz w:val="28"/>
          <w:szCs w:val="28"/>
        </w:rPr>
        <w:t xml:space="preserve">         </w:t>
      </w:r>
      <w:r w:rsidRPr="00764E38">
        <w:rPr>
          <w:sz w:val="28"/>
          <w:szCs w:val="28"/>
        </w:rPr>
        <w:sym w:font="Symbol" w:char="F0B7"/>
      </w:r>
      <w:r w:rsidR="0055376E">
        <w:rPr>
          <w:sz w:val="28"/>
          <w:szCs w:val="28"/>
        </w:rPr>
        <w:t xml:space="preserve"> </w:t>
      </w:r>
      <w:r w:rsidRPr="00764E38">
        <w:rPr>
          <w:sz w:val="28"/>
          <w:szCs w:val="28"/>
        </w:rPr>
        <w:t>принцип интеграции непосредственно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57252B" w:rsidRPr="00764E38" w:rsidRDefault="0057252B" w:rsidP="0057252B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764E38">
        <w:rPr>
          <w:sz w:val="28"/>
          <w:szCs w:val="28"/>
        </w:rPr>
        <w:t xml:space="preserve">         </w:t>
      </w:r>
      <w:r w:rsidRPr="00764E38">
        <w:rPr>
          <w:sz w:val="28"/>
          <w:szCs w:val="28"/>
        </w:rPr>
        <w:sym w:font="Symbol" w:char="F0B7"/>
      </w:r>
      <w:r w:rsidR="0055376E">
        <w:rPr>
          <w:sz w:val="28"/>
          <w:szCs w:val="28"/>
        </w:rPr>
        <w:t xml:space="preserve"> </w:t>
      </w:r>
      <w:r w:rsidRPr="00764E38">
        <w:rPr>
          <w:sz w:val="28"/>
          <w:szCs w:val="28"/>
        </w:rPr>
        <w:t>комплексно-тематический принцип построения образовательного процесса;</w:t>
      </w:r>
    </w:p>
    <w:p w:rsidR="0057252B" w:rsidRPr="00764E38" w:rsidRDefault="0057252B" w:rsidP="0057252B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764E38">
        <w:rPr>
          <w:sz w:val="28"/>
          <w:szCs w:val="28"/>
        </w:rPr>
        <w:t xml:space="preserve">         </w:t>
      </w:r>
      <w:r w:rsidRPr="00764E38">
        <w:rPr>
          <w:sz w:val="28"/>
          <w:szCs w:val="28"/>
        </w:rPr>
        <w:sym w:font="Symbol" w:char="F0B7"/>
      </w:r>
      <w:r w:rsidR="0055376E">
        <w:rPr>
          <w:sz w:val="28"/>
          <w:szCs w:val="28"/>
        </w:rPr>
        <w:t xml:space="preserve"> </w:t>
      </w:r>
      <w:r w:rsidRPr="00764E38">
        <w:rPr>
          <w:sz w:val="28"/>
          <w:szCs w:val="28"/>
        </w:rPr>
        <w:t xml:space="preserve">решение программных образовательных задач в совместной деятельности взрослого и детей и самостоятельной деятельности детей не только в рамках </w:t>
      </w:r>
      <w:r w:rsidR="00B213E1">
        <w:rPr>
          <w:sz w:val="28"/>
          <w:szCs w:val="28"/>
        </w:rPr>
        <w:t>организованной</w:t>
      </w:r>
      <w:r w:rsidRPr="00764E38">
        <w:rPr>
          <w:sz w:val="28"/>
          <w:szCs w:val="28"/>
        </w:rPr>
        <w:t xml:space="preserve"> образовательной деятельности, но и при проведении режимных моментов в соответствии со спецификой дошкольного образования;</w:t>
      </w:r>
    </w:p>
    <w:p w:rsidR="0087753E" w:rsidRDefault="0057252B" w:rsidP="0087753E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764E38">
        <w:rPr>
          <w:sz w:val="28"/>
          <w:szCs w:val="28"/>
        </w:rPr>
        <w:t xml:space="preserve">         </w:t>
      </w:r>
      <w:r w:rsidRPr="00764E38">
        <w:rPr>
          <w:sz w:val="28"/>
          <w:szCs w:val="28"/>
        </w:rPr>
        <w:sym w:font="Symbol" w:char="F0B7"/>
      </w:r>
      <w:r w:rsidR="0055376E">
        <w:rPr>
          <w:sz w:val="28"/>
          <w:szCs w:val="28"/>
        </w:rPr>
        <w:t xml:space="preserve"> </w:t>
      </w:r>
      <w:r w:rsidR="0087753E">
        <w:rPr>
          <w:sz w:val="28"/>
          <w:szCs w:val="28"/>
        </w:rPr>
        <w:t xml:space="preserve">построение </w:t>
      </w:r>
      <w:r w:rsidRPr="00764E38">
        <w:rPr>
          <w:sz w:val="28"/>
          <w:szCs w:val="28"/>
        </w:rPr>
        <w:t>образовательного процесса с учетом возрастных особенностей дошкольников, используя разные формы работы.</w:t>
      </w:r>
    </w:p>
    <w:p w:rsidR="0087753E" w:rsidRDefault="0087753E" w:rsidP="0087753E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C4155D" w:rsidRPr="00C4155D" w:rsidRDefault="00ED7A01" w:rsidP="0087753E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Количество и продолжительность </w:t>
      </w:r>
      <w:r w:rsidR="0087753E">
        <w:rPr>
          <w:sz w:val="28"/>
          <w:szCs w:val="28"/>
        </w:rPr>
        <w:t>организованной образовательной деятельности устанавливае</w:t>
      </w:r>
      <w:r>
        <w:rPr>
          <w:sz w:val="28"/>
          <w:szCs w:val="28"/>
        </w:rPr>
        <w:t xml:space="preserve">тся </w:t>
      </w:r>
      <w:r w:rsidR="007A40E3">
        <w:rPr>
          <w:sz w:val="28"/>
          <w:szCs w:val="28"/>
        </w:rPr>
        <w:t xml:space="preserve">в соответствии с </w:t>
      </w:r>
      <w:r w:rsidR="007A40E3" w:rsidRPr="00C4155D">
        <w:rPr>
          <w:sz w:val="28"/>
          <w:szCs w:val="28"/>
        </w:rPr>
        <w:t>СанПиНом</w:t>
      </w:r>
      <w:r w:rsidR="0087753E" w:rsidRPr="00C4155D">
        <w:rPr>
          <w:sz w:val="28"/>
          <w:szCs w:val="28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молодежи», утв. постановлением Главного государственного санитарного врача России от 28 сентября 2020 г. № 28.</w:t>
      </w:r>
    </w:p>
    <w:p w:rsidR="00104330" w:rsidRPr="00764E38" w:rsidRDefault="0087753E" w:rsidP="0087753E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C4155D">
        <w:rPr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утв. постановлением Главного государственного санитарного врача России от 28 января 2021 г. № 2</w:t>
      </w:r>
      <w:r w:rsidR="00104330">
        <w:rPr>
          <w:sz w:val="28"/>
          <w:szCs w:val="28"/>
        </w:rPr>
        <w:t>:</w:t>
      </w:r>
    </w:p>
    <w:p w:rsidR="00104330" w:rsidRDefault="00104330" w:rsidP="00104330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4E38">
        <w:rPr>
          <w:sz w:val="28"/>
          <w:szCs w:val="28"/>
        </w:rPr>
        <w:t xml:space="preserve">Продолжительность </w:t>
      </w:r>
      <w:r w:rsidR="0087753E">
        <w:rPr>
          <w:sz w:val="28"/>
          <w:szCs w:val="28"/>
        </w:rPr>
        <w:t xml:space="preserve">организованной образовательной деятельности </w:t>
      </w:r>
      <w:r w:rsidRPr="00764E38">
        <w:rPr>
          <w:sz w:val="28"/>
          <w:szCs w:val="28"/>
        </w:rPr>
        <w:t>составляет</w:t>
      </w:r>
      <w:r>
        <w:rPr>
          <w:sz w:val="28"/>
          <w:szCs w:val="28"/>
        </w:rPr>
        <w:t>:</w:t>
      </w:r>
    </w:p>
    <w:p w:rsidR="00104330" w:rsidRDefault="00104330" w:rsidP="00104330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для детей от 1.6 мес.-3 лет</w:t>
      </w:r>
      <w:r w:rsidR="0087753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764E38">
        <w:rPr>
          <w:sz w:val="28"/>
          <w:szCs w:val="28"/>
        </w:rPr>
        <w:t xml:space="preserve"> не более 10 минут. Допускается осуществление образовательной деятельности </w:t>
      </w:r>
      <w:r w:rsidR="0087753E">
        <w:rPr>
          <w:sz w:val="28"/>
          <w:szCs w:val="28"/>
        </w:rPr>
        <w:t xml:space="preserve">в первую и вторую половину дня </w:t>
      </w:r>
      <w:r w:rsidRPr="00764E38">
        <w:rPr>
          <w:sz w:val="28"/>
          <w:szCs w:val="28"/>
        </w:rPr>
        <w:t>(по 8 – 10 минут). </w:t>
      </w:r>
    </w:p>
    <w:p w:rsidR="00104330" w:rsidRDefault="00104330" w:rsidP="00104330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-для детей от 3до 4 лет</w:t>
      </w:r>
      <w:r w:rsidR="0087753E">
        <w:rPr>
          <w:sz w:val="28"/>
          <w:szCs w:val="28"/>
        </w:rPr>
        <w:t xml:space="preserve"> </w:t>
      </w:r>
      <w:r>
        <w:rPr>
          <w:sz w:val="28"/>
          <w:szCs w:val="28"/>
        </w:rPr>
        <w:t>- не более 15 минут</w:t>
      </w:r>
    </w:p>
    <w:p w:rsidR="00104330" w:rsidRDefault="00104330" w:rsidP="00104330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-для детей от 4 до 5 лет – не более 20 минут</w:t>
      </w:r>
    </w:p>
    <w:p w:rsidR="00104330" w:rsidRDefault="00104330" w:rsidP="00104330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-для детей от 5 до 6 лет – не более 25 минут</w:t>
      </w:r>
    </w:p>
    <w:p w:rsidR="00104330" w:rsidRDefault="00104330" w:rsidP="00104330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-для детей 6до7 лет – не более 30 минут</w:t>
      </w:r>
    </w:p>
    <w:p w:rsidR="00104330" w:rsidRDefault="00104330" w:rsidP="00104330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Максимально допустимый объем недельной образовательной нагрузки в первой половине дня:</w:t>
      </w:r>
    </w:p>
    <w:p w:rsidR="00104330" w:rsidRDefault="00104330" w:rsidP="00104330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в младшей и средней группах не превышает 30 и 40 минут соответственно,</w:t>
      </w:r>
    </w:p>
    <w:p w:rsidR="00104330" w:rsidRPr="00764E38" w:rsidRDefault="00104330" w:rsidP="00104330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в старшей</w:t>
      </w:r>
      <w:r w:rsidR="0087753E">
        <w:rPr>
          <w:sz w:val="28"/>
          <w:szCs w:val="28"/>
        </w:rPr>
        <w:t xml:space="preserve"> и подготовительной группах – 50</w:t>
      </w:r>
      <w:r w:rsidR="007A40E3">
        <w:rPr>
          <w:sz w:val="28"/>
          <w:szCs w:val="28"/>
        </w:rPr>
        <w:t xml:space="preserve"> </w:t>
      </w:r>
      <w:r w:rsidR="0087753E">
        <w:rPr>
          <w:sz w:val="28"/>
          <w:szCs w:val="28"/>
        </w:rPr>
        <w:t>(или 75 мин при организации 1 занятия после дневного сна)</w:t>
      </w:r>
      <w:r>
        <w:rPr>
          <w:sz w:val="28"/>
          <w:szCs w:val="28"/>
        </w:rPr>
        <w:t xml:space="preserve"> и 1.5 часа соответственно</w:t>
      </w:r>
      <w:r w:rsidR="00AB1E5E">
        <w:rPr>
          <w:sz w:val="28"/>
          <w:szCs w:val="28"/>
        </w:rPr>
        <w:t>.</w:t>
      </w:r>
    </w:p>
    <w:p w:rsidR="00104330" w:rsidRPr="00764E38" w:rsidRDefault="00104330" w:rsidP="00104330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764E38">
        <w:rPr>
          <w:sz w:val="28"/>
          <w:szCs w:val="28"/>
        </w:rPr>
        <w:lastRenderedPageBreak/>
        <w:t xml:space="preserve">В середине времени, отведённого на непрерывную образовательную деятельность, проводятся </w:t>
      </w:r>
      <w:r>
        <w:rPr>
          <w:sz w:val="28"/>
          <w:szCs w:val="28"/>
        </w:rPr>
        <w:t>динамически паузы.</w:t>
      </w:r>
    </w:p>
    <w:p w:rsidR="00104330" w:rsidRPr="00764E38" w:rsidRDefault="00104330" w:rsidP="00104330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764E38">
        <w:rPr>
          <w:sz w:val="28"/>
          <w:szCs w:val="28"/>
        </w:rPr>
        <w:t>Перерывы между периодами непрерывной образовательной деятельности – не менее 10 минут.</w:t>
      </w:r>
    </w:p>
    <w:p w:rsidR="00104330" w:rsidRPr="00764E38" w:rsidRDefault="00104330" w:rsidP="00104330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764E38">
        <w:rPr>
          <w:sz w:val="28"/>
          <w:szCs w:val="28"/>
        </w:rPr>
        <w:t xml:space="preserve"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25 – 30 минут в день. В середине </w:t>
      </w:r>
      <w:proofErr w:type="gramStart"/>
      <w:r w:rsidRPr="00764E38">
        <w:rPr>
          <w:sz w:val="28"/>
          <w:szCs w:val="28"/>
        </w:rPr>
        <w:t>непрерывной  образовательной</w:t>
      </w:r>
      <w:proofErr w:type="gramEnd"/>
      <w:r w:rsidRPr="00764E38">
        <w:rPr>
          <w:sz w:val="28"/>
          <w:szCs w:val="28"/>
        </w:rPr>
        <w:t xml:space="preserve"> деятельности статического характера </w:t>
      </w:r>
      <w:r>
        <w:rPr>
          <w:sz w:val="28"/>
          <w:szCs w:val="28"/>
        </w:rPr>
        <w:t>проводятся динамические паузы</w:t>
      </w:r>
      <w:r w:rsidRPr="00764E38">
        <w:rPr>
          <w:sz w:val="28"/>
          <w:szCs w:val="28"/>
        </w:rPr>
        <w:t>.</w:t>
      </w:r>
    </w:p>
    <w:p w:rsidR="00FD21A7" w:rsidRDefault="00104330" w:rsidP="00104330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764E38">
        <w:rPr>
          <w:sz w:val="28"/>
          <w:szCs w:val="28"/>
        </w:rPr>
        <w:t>Образовательную деятельность, требующую повышенной познавательной активности и умственного напряжения детей, организуется в первую половину дня.</w:t>
      </w:r>
    </w:p>
    <w:p w:rsidR="0057252B" w:rsidRPr="00764E38" w:rsidRDefault="0057252B" w:rsidP="00104330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764E38">
        <w:rPr>
          <w:sz w:val="28"/>
          <w:szCs w:val="28"/>
        </w:rPr>
        <w:br/>
        <w:t xml:space="preserve">При реализации основной образовательной программы дошкольного образовательного учреждения для детей раннего возраста от 1.6 мес. до 3 лет непрерывная образовательная деятельность составляет не более 1,5 часа в неделю (игровая, музыкальная деятельность, развитие движений). </w:t>
      </w:r>
    </w:p>
    <w:p w:rsidR="00FD21A7" w:rsidRDefault="00FD21A7" w:rsidP="0057252B">
      <w:pPr>
        <w:shd w:val="clear" w:color="auto" w:fill="FFFFFF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57252B" w:rsidRPr="00764E38" w:rsidRDefault="0057252B" w:rsidP="0057252B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764E38">
        <w:rPr>
          <w:b/>
          <w:bCs/>
          <w:sz w:val="28"/>
          <w:szCs w:val="28"/>
          <w:bdr w:val="none" w:sz="0" w:space="0" w:color="auto" w:frame="1"/>
        </w:rPr>
        <w:t>Форма организации занятий   с 1.6 мес.  до 3 лет (подгрупповые)    с 3 до 7 лет (фронтальные).</w:t>
      </w:r>
    </w:p>
    <w:p w:rsidR="0057252B" w:rsidRPr="00FD21A7" w:rsidRDefault="0057252B" w:rsidP="00FD21A7">
      <w:pPr>
        <w:shd w:val="clear" w:color="auto" w:fill="FFFFFF"/>
        <w:spacing w:after="240"/>
        <w:jc w:val="both"/>
        <w:textAlignment w:val="baseline"/>
        <w:rPr>
          <w:sz w:val="28"/>
          <w:szCs w:val="28"/>
        </w:rPr>
      </w:pPr>
      <w:r w:rsidRPr="00764E38">
        <w:rPr>
          <w:sz w:val="28"/>
          <w:szCs w:val="28"/>
        </w:rPr>
        <w:t> 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  <w:r w:rsidR="00FD21A7">
        <w:rPr>
          <w:sz w:val="28"/>
          <w:szCs w:val="28"/>
        </w:rPr>
        <w:t> </w:t>
      </w:r>
      <w:r w:rsidRPr="00764E38">
        <w:rPr>
          <w:b/>
          <w:bCs/>
          <w:sz w:val="28"/>
          <w:szCs w:val="28"/>
          <w:bdr w:val="none" w:sz="0" w:space="0" w:color="auto" w:frame="1"/>
        </w:rPr>
        <w:t>Организация жизнедеятельности МБДОУ предусматривает, как организованные педагогами</w:t>
      </w:r>
      <w:r w:rsidR="00517F7D">
        <w:rPr>
          <w:b/>
          <w:bCs/>
          <w:sz w:val="28"/>
          <w:szCs w:val="28"/>
          <w:bdr w:val="none" w:sz="0" w:space="0" w:color="auto" w:frame="1"/>
        </w:rPr>
        <w:t xml:space="preserve"> совместно с детьми (организованную</w:t>
      </w:r>
      <w:r w:rsidRPr="00764E38">
        <w:rPr>
          <w:b/>
          <w:bCs/>
          <w:sz w:val="28"/>
          <w:szCs w:val="28"/>
          <w:bdr w:val="none" w:sz="0" w:space="0" w:color="auto" w:frame="1"/>
        </w:rPr>
        <w:t xml:space="preserve"> образовательную деятельность, развлечения) формы детской деятельности, так и самостоятельную деятельность детей.         </w:t>
      </w:r>
    </w:p>
    <w:p w:rsidR="00987BB6" w:rsidRDefault="0057252B" w:rsidP="00987BB6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764E38">
        <w:rPr>
          <w:b/>
          <w:bCs/>
          <w:sz w:val="28"/>
          <w:szCs w:val="28"/>
          <w:bdr w:val="none" w:sz="0" w:space="0" w:color="auto" w:frame="1"/>
        </w:rPr>
        <w:t> </w:t>
      </w:r>
      <w:r w:rsidRPr="00764E38">
        <w:rPr>
          <w:b/>
          <w:sz w:val="28"/>
          <w:szCs w:val="28"/>
        </w:rPr>
        <w:t> Часть учебного плана, формируемая участниками образовательн</w:t>
      </w:r>
      <w:r w:rsidR="004734D1">
        <w:rPr>
          <w:b/>
          <w:sz w:val="28"/>
          <w:szCs w:val="28"/>
        </w:rPr>
        <w:t>ых</w:t>
      </w:r>
      <w:r w:rsidRPr="00764E38">
        <w:rPr>
          <w:b/>
          <w:sz w:val="28"/>
          <w:szCs w:val="28"/>
        </w:rPr>
        <w:t xml:space="preserve"> </w:t>
      </w:r>
      <w:r w:rsidR="004734D1">
        <w:rPr>
          <w:b/>
          <w:sz w:val="28"/>
          <w:szCs w:val="28"/>
        </w:rPr>
        <w:t>отношений</w:t>
      </w:r>
      <w:r w:rsidRPr="00764E38">
        <w:rPr>
          <w:b/>
          <w:sz w:val="28"/>
          <w:szCs w:val="28"/>
        </w:rPr>
        <w:t xml:space="preserve"> ДОУ</w:t>
      </w:r>
      <w:r w:rsidRPr="00764E38">
        <w:rPr>
          <w:sz w:val="28"/>
          <w:szCs w:val="28"/>
        </w:rPr>
        <w:t xml:space="preserve">, </w:t>
      </w:r>
      <w:r w:rsidR="00987BB6" w:rsidRPr="00987BB6">
        <w:rPr>
          <w:sz w:val="28"/>
          <w:szCs w:val="28"/>
        </w:rPr>
        <w:t xml:space="preserve">обеспечивает вариативность образования и расширение области образовательных услуг для воспитанников. </w:t>
      </w:r>
    </w:p>
    <w:p w:rsidR="007D17E4" w:rsidRDefault="007D17E4" w:rsidP="00987BB6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987BB6" w:rsidRDefault="00987BB6" w:rsidP="00987BB6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987BB6">
        <w:rPr>
          <w:sz w:val="28"/>
          <w:szCs w:val="28"/>
        </w:rPr>
        <w:t>В ДОУ функционируют творческие объединения:</w:t>
      </w:r>
    </w:p>
    <w:p w:rsidR="00987BB6" w:rsidRDefault="00987BB6" w:rsidP="00987BB6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987B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987BB6">
        <w:rPr>
          <w:sz w:val="28"/>
          <w:szCs w:val="28"/>
        </w:rPr>
        <w:t>художествен</w:t>
      </w:r>
      <w:r>
        <w:rPr>
          <w:sz w:val="28"/>
          <w:szCs w:val="28"/>
        </w:rPr>
        <w:t>но-эстетическое развитие – «Разноцветная палитра» (нетрадиционные техники рисования), Театральная студия для детей «Сказочка»</w:t>
      </w:r>
      <w:r w:rsidRPr="00987BB6">
        <w:rPr>
          <w:sz w:val="28"/>
          <w:szCs w:val="28"/>
        </w:rPr>
        <w:t xml:space="preserve">; </w:t>
      </w:r>
    </w:p>
    <w:p w:rsidR="00987BB6" w:rsidRDefault="00987BB6" w:rsidP="00987BB6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987BB6">
        <w:rPr>
          <w:sz w:val="28"/>
          <w:szCs w:val="28"/>
        </w:rPr>
        <w:t xml:space="preserve"> познавательное развитие – творческое</w:t>
      </w:r>
      <w:r>
        <w:rPr>
          <w:sz w:val="28"/>
          <w:szCs w:val="28"/>
        </w:rPr>
        <w:t xml:space="preserve"> объединение «Природа и мы</w:t>
      </w:r>
      <w:r w:rsidRPr="00987BB6">
        <w:rPr>
          <w:sz w:val="28"/>
          <w:szCs w:val="28"/>
        </w:rPr>
        <w:t>» (экспериментальная деятельность с объектами природ</w:t>
      </w:r>
      <w:r>
        <w:rPr>
          <w:sz w:val="28"/>
          <w:szCs w:val="28"/>
        </w:rPr>
        <w:t>ы)</w:t>
      </w:r>
      <w:r w:rsidRPr="00987BB6">
        <w:rPr>
          <w:sz w:val="28"/>
          <w:szCs w:val="28"/>
        </w:rPr>
        <w:t xml:space="preserve">; </w:t>
      </w:r>
    </w:p>
    <w:p w:rsidR="00987BB6" w:rsidRDefault="00987BB6" w:rsidP="00987BB6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987BB6" w:rsidRDefault="00987BB6" w:rsidP="00987BB6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987BB6">
        <w:rPr>
          <w:sz w:val="28"/>
          <w:szCs w:val="28"/>
        </w:rPr>
        <w:t xml:space="preserve">Вариативная часть (региональный компонент) включает в ООД образовательную область «Социально - коммуникативное развитие», «Познавательное развитие», которое интегрируется в образовательной деятельности «Ознакомление с окружающим миром», «Формирование целостной картины мира», и в работу творческих объединений. </w:t>
      </w:r>
    </w:p>
    <w:p w:rsidR="001100FA" w:rsidRDefault="00987BB6" w:rsidP="00987BB6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987BB6">
        <w:rPr>
          <w:sz w:val="28"/>
          <w:szCs w:val="28"/>
        </w:rPr>
        <w:t>В целях исключения превышения допустимой нормы нагрузки на ребёнка за счёт вариативной части учебного плана введены следующие правила:</w:t>
      </w:r>
    </w:p>
    <w:p w:rsidR="001100FA" w:rsidRDefault="00987BB6" w:rsidP="00987BB6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987BB6">
        <w:rPr>
          <w:sz w:val="28"/>
          <w:szCs w:val="28"/>
        </w:rPr>
        <w:lastRenderedPageBreak/>
        <w:t xml:space="preserve"> - ребёнок, охваченный дополнительным образованием, посещает занятие в творческом объединении не более одного раза в неделю, начиная со средней группы. </w:t>
      </w:r>
    </w:p>
    <w:p w:rsidR="00987BB6" w:rsidRPr="00987BB6" w:rsidRDefault="00987BB6" w:rsidP="00987BB6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987BB6">
        <w:rPr>
          <w:sz w:val="28"/>
          <w:szCs w:val="28"/>
        </w:rPr>
        <w:t>- продолжительность дополнительного занятия соответствует продолжительности обязательного занятия в соответствии с возрастными нормами.</w:t>
      </w:r>
    </w:p>
    <w:p w:rsidR="00987BB6" w:rsidRDefault="00987BB6" w:rsidP="00987BB6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57252B" w:rsidRPr="00764E38" w:rsidRDefault="00987BB6" w:rsidP="00987BB6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t xml:space="preserve"> </w:t>
      </w:r>
      <w:r w:rsidR="0057252B" w:rsidRPr="00764E38">
        <w:rPr>
          <w:sz w:val="28"/>
          <w:szCs w:val="28"/>
        </w:rPr>
        <w:t>Коррекционные занятия учителя -  логопеда не входят в учебный план. Занятия  проводятся малыми подгруппами или индивидуально и выводятся за пределы учебного плана.  Количество занятий и состав групп определяется Письмом Минобразования РФ от 14. 12. 2000г. «Об организации работы логопедического пункта общеобразовательного учреждения». Коррекционные занятия, проводимые учителем -  логопедом, являются вариативными по отношению к занятиям по развитию речи в общеобразовательном процессе (для детей, нуждающихся в коррекции). Такая вариативность обеспечивает исключение превышения предельно допустимой нормы нагрузки на ребёнка.</w:t>
      </w:r>
    </w:p>
    <w:p w:rsidR="00FB68D2" w:rsidRPr="00E3595E" w:rsidRDefault="0057252B" w:rsidP="00E3595E">
      <w:pPr>
        <w:shd w:val="clear" w:color="auto" w:fill="FFFFFF"/>
        <w:spacing w:after="240"/>
        <w:jc w:val="both"/>
        <w:textAlignment w:val="baseline"/>
        <w:rPr>
          <w:sz w:val="28"/>
          <w:szCs w:val="28"/>
        </w:rPr>
      </w:pPr>
      <w:r w:rsidRPr="00764E38">
        <w:rPr>
          <w:sz w:val="28"/>
          <w:szCs w:val="28"/>
        </w:rPr>
        <w:t xml:space="preserve">      </w:t>
      </w:r>
      <w:r w:rsidR="001100FA">
        <w:rPr>
          <w:sz w:val="28"/>
          <w:szCs w:val="28"/>
        </w:rPr>
        <w:t>В</w:t>
      </w:r>
      <w:r w:rsidRPr="00764E38">
        <w:rPr>
          <w:sz w:val="28"/>
          <w:szCs w:val="28"/>
        </w:rPr>
        <w:t xml:space="preserve"> летний </w:t>
      </w:r>
      <w:r w:rsidR="002F4C15">
        <w:rPr>
          <w:sz w:val="28"/>
          <w:szCs w:val="28"/>
        </w:rPr>
        <w:t>оздоровительный период учебные занятия не п</w:t>
      </w:r>
      <w:r w:rsidR="001100FA">
        <w:rPr>
          <w:sz w:val="28"/>
          <w:szCs w:val="28"/>
        </w:rPr>
        <w:t xml:space="preserve">роводятся. </w:t>
      </w:r>
      <w:r w:rsidR="00A76678">
        <w:rPr>
          <w:sz w:val="28"/>
          <w:szCs w:val="28"/>
        </w:rPr>
        <w:t xml:space="preserve"> </w:t>
      </w:r>
      <w:r w:rsidRPr="00764E38">
        <w:rPr>
          <w:sz w:val="28"/>
          <w:szCs w:val="28"/>
        </w:rPr>
        <w:t xml:space="preserve">В это время увеличивается продолжительность прогулок, а также </w:t>
      </w:r>
      <w:r w:rsidR="002F4C15" w:rsidRPr="00764E38">
        <w:rPr>
          <w:sz w:val="28"/>
          <w:szCs w:val="28"/>
        </w:rPr>
        <w:t>проводятся спортивные</w:t>
      </w:r>
      <w:r w:rsidRPr="00764E38">
        <w:rPr>
          <w:sz w:val="28"/>
          <w:szCs w:val="28"/>
        </w:rPr>
        <w:t xml:space="preserve"> </w:t>
      </w:r>
      <w:r w:rsidR="002F4C15">
        <w:rPr>
          <w:sz w:val="28"/>
          <w:szCs w:val="28"/>
        </w:rPr>
        <w:t>соревнования</w:t>
      </w:r>
      <w:r w:rsidRPr="00764E38">
        <w:rPr>
          <w:sz w:val="28"/>
          <w:szCs w:val="28"/>
        </w:rPr>
        <w:t>, спортивные праздники</w:t>
      </w:r>
      <w:r w:rsidR="002F4C15">
        <w:rPr>
          <w:sz w:val="28"/>
          <w:szCs w:val="28"/>
        </w:rPr>
        <w:t xml:space="preserve"> и развлечения</w:t>
      </w:r>
      <w:r w:rsidRPr="00764E38">
        <w:rPr>
          <w:sz w:val="28"/>
          <w:szCs w:val="28"/>
        </w:rPr>
        <w:t>, экскурсии</w:t>
      </w:r>
      <w:r w:rsidR="001100FA">
        <w:rPr>
          <w:sz w:val="28"/>
          <w:szCs w:val="28"/>
        </w:rPr>
        <w:t>, продуктивная деятельность</w:t>
      </w:r>
      <w:r w:rsidRPr="00764E38">
        <w:rPr>
          <w:sz w:val="28"/>
          <w:szCs w:val="28"/>
        </w:rPr>
        <w:t xml:space="preserve"> и др.</w:t>
      </w:r>
      <w:r w:rsidRPr="00764E38">
        <w:rPr>
          <w:b/>
          <w:bCs/>
          <w:sz w:val="28"/>
          <w:szCs w:val="28"/>
          <w:bdr w:val="none" w:sz="0" w:space="0" w:color="auto" w:frame="1"/>
        </w:rPr>
        <w:t> </w:t>
      </w:r>
    </w:p>
    <w:p w:rsidR="00FB68D2" w:rsidRDefault="00FB68D2" w:rsidP="0057252B">
      <w:pPr>
        <w:shd w:val="clear" w:color="auto" w:fill="FFFFFF"/>
        <w:spacing w:line="312" w:lineRule="atLeast"/>
        <w:jc w:val="center"/>
        <w:textAlignment w:val="baseline"/>
        <w:rPr>
          <w:rFonts w:ascii="Helvetica" w:hAnsi="Helvetica" w:cs="Helvetica"/>
          <w:b/>
          <w:bCs/>
          <w:sz w:val="20"/>
          <w:szCs w:val="20"/>
          <w:bdr w:val="none" w:sz="0" w:space="0" w:color="auto" w:frame="1"/>
        </w:rPr>
      </w:pPr>
    </w:p>
    <w:p w:rsidR="007D17E4" w:rsidRDefault="007D17E4" w:rsidP="0057252B">
      <w:pPr>
        <w:shd w:val="clear" w:color="auto" w:fill="FFFFFF"/>
        <w:spacing w:line="312" w:lineRule="atLeast"/>
        <w:jc w:val="center"/>
        <w:textAlignment w:val="baseline"/>
        <w:rPr>
          <w:rFonts w:ascii="Helvetica" w:hAnsi="Helvetica" w:cs="Helvetica"/>
          <w:b/>
          <w:bCs/>
          <w:sz w:val="20"/>
          <w:szCs w:val="20"/>
          <w:bdr w:val="none" w:sz="0" w:space="0" w:color="auto" w:frame="1"/>
        </w:rPr>
      </w:pPr>
    </w:p>
    <w:p w:rsidR="007D17E4" w:rsidRDefault="007D17E4" w:rsidP="0057252B">
      <w:pPr>
        <w:shd w:val="clear" w:color="auto" w:fill="FFFFFF"/>
        <w:spacing w:line="312" w:lineRule="atLeast"/>
        <w:jc w:val="center"/>
        <w:textAlignment w:val="baseline"/>
        <w:rPr>
          <w:rFonts w:ascii="Helvetica" w:hAnsi="Helvetica" w:cs="Helvetica"/>
          <w:b/>
          <w:bCs/>
          <w:sz w:val="20"/>
          <w:szCs w:val="20"/>
          <w:bdr w:val="none" w:sz="0" w:space="0" w:color="auto" w:frame="1"/>
        </w:rPr>
      </w:pPr>
    </w:p>
    <w:p w:rsidR="007D17E4" w:rsidRDefault="007D17E4" w:rsidP="0057252B">
      <w:pPr>
        <w:shd w:val="clear" w:color="auto" w:fill="FFFFFF"/>
        <w:spacing w:line="312" w:lineRule="atLeast"/>
        <w:jc w:val="center"/>
        <w:textAlignment w:val="baseline"/>
        <w:rPr>
          <w:rFonts w:ascii="Helvetica" w:hAnsi="Helvetica" w:cs="Helvetica"/>
          <w:b/>
          <w:bCs/>
          <w:sz w:val="20"/>
          <w:szCs w:val="20"/>
          <w:bdr w:val="none" w:sz="0" w:space="0" w:color="auto" w:frame="1"/>
        </w:rPr>
      </w:pPr>
    </w:p>
    <w:p w:rsidR="007D17E4" w:rsidRDefault="007D17E4" w:rsidP="0057252B">
      <w:pPr>
        <w:shd w:val="clear" w:color="auto" w:fill="FFFFFF"/>
        <w:spacing w:line="312" w:lineRule="atLeast"/>
        <w:jc w:val="center"/>
        <w:textAlignment w:val="baseline"/>
        <w:rPr>
          <w:rFonts w:ascii="Helvetica" w:hAnsi="Helvetica" w:cs="Helvetica"/>
          <w:b/>
          <w:bCs/>
          <w:sz w:val="20"/>
          <w:szCs w:val="20"/>
          <w:bdr w:val="none" w:sz="0" w:space="0" w:color="auto" w:frame="1"/>
        </w:rPr>
      </w:pPr>
    </w:p>
    <w:p w:rsidR="007D17E4" w:rsidRDefault="007D17E4" w:rsidP="0057252B">
      <w:pPr>
        <w:shd w:val="clear" w:color="auto" w:fill="FFFFFF"/>
        <w:spacing w:line="312" w:lineRule="atLeast"/>
        <w:jc w:val="center"/>
        <w:textAlignment w:val="baseline"/>
        <w:rPr>
          <w:rFonts w:ascii="Helvetica" w:hAnsi="Helvetica" w:cs="Helvetica"/>
          <w:b/>
          <w:bCs/>
          <w:sz w:val="20"/>
          <w:szCs w:val="20"/>
          <w:bdr w:val="none" w:sz="0" w:space="0" w:color="auto" w:frame="1"/>
        </w:rPr>
      </w:pPr>
    </w:p>
    <w:p w:rsidR="007D17E4" w:rsidRDefault="007D17E4" w:rsidP="0057252B">
      <w:pPr>
        <w:shd w:val="clear" w:color="auto" w:fill="FFFFFF"/>
        <w:spacing w:line="312" w:lineRule="atLeast"/>
        <w:jc w:val="center"/>
        <w:textAlignment w:val="baseline"/>
        <w:rPr>
          <w:rFonts w:ascii="Helvetica" w:hAnsi="Helvetica" w:cs="Helvetica"/>
          <w:b/>
          <w:bCs/>
          <w:sz w:val="20"/>
          <w:szCs w:val="20"/>
          <w:bdr w:val="none" w:sz="0" w:space="0" w:color="auto" w:frame="1"/>
        </w:rPr>
      </w:pPr>
    </w:p>
    <w:p w:rsidR="007D17E4" w:rsidRDefault="007D17E4" w:rsidP="0057252B">
      <w:pPr>
        <w:shd w:val="clear" w:color="auto" w:fill="FFFFFF"/>
        <w:spacing w:line="312" w:lineRule="atLeast"/>
        <w:jc w:val="center"/>
        <w:textAlignment w:val="baseline"/>
        <w:rPr>
          <w:rFonts w:ascii="Helvetica" w:hAnsi="Helvetica" w:cs="Helvetica"/>
          <w:b/>
          <w:bCs/>
          <w:sz w:val="20"/>
          <w:szCs w:val="20"/>
          <w:bdr w:val="none" w:sz="0" w:space="0" w:color="auto" w:frame="1"/>
        </w:rPr>
      </w:pPr>
    </w:p>
    <w:p w:rsidR="007D17E4" w:rsidRDefault="007D17E4" w:rsidP="0057252B">
      <w:pPr>
        <w:shd w:val="clear" w:color="auto" w:fill="FFFFFF"/>
        <w:spacing w:line="312" w:lineRule="atLeast"/>
        <w:jc w:val="center"/>
        <w:textAlignment w:val="baseline"/>
        <w:rPr>
          <w:rFonts w:ascii="Helvetica" w:hAnsi="Helvetica" w:cs="Helvetica"/>
          <w:b/>
          <w:bCs/>
          <w:sz w:val="20"/>
          <w:szCs w:val="20"/>
          <w:bdr w:val="none" w:sz="0" w:space="0" w:color="auto" w:frame="1"/>
        </w:rPr>
      </w:pPr>
    </w:p>
    <w:p w:rsidR="007D17E4" w:rsidRDefault="007D17E4" w:rsidP="0057252B">
      <w:pPr>
        <w:shd w:val="clear" w:color="auto" w:fill="FFFFFF"/>
        <w:spacing w:line="312" w:lineRule="atLeast"/>
        <w:jc w:val="center"/>
        <w:textAlignment w:val="baseline"/>
        <w:rPr>
          <w:rFonts w:ascii="Helvetica" w:hAnsi="Helvetica" w:cs="Helvetica"/>
          <w:b/>
          <w:bCs/>
          <w:sz w:val="20"/>
          <w:szCs w:val="20"/>
          <w:bdr w:val="none" w:sz="0" w:space="0" w:color="auto" w:frame="1"/>
        </w:rPr>
      </w:pPr>
    </w:p>
    <w:p w:rsidR="007D17E4" w:rsidRDefault="007D17E4" w:rsidP="0057252B">
      <w:pPr>
        <w:shd w:val="clear" w:color="auto" w:fill="FFFFFF"/>
        <w:spacing w:line="312" w:lineRule="atLeast"/>
        <w:jc w:val="center"/>
        <w:textAlignment w:val="baseline"/>
        <w:rPr>
          <w:rFonts w:ascii="Helvetica" w:hAnsi="Helvetica" w:cs="Helvetica"/>
          <w:b/>
          <w:bCs/>
          <w:sz w:val="20"/>
          <w:szCs w:val="20"/>
          <w:bdr w:val="none" w:sz="0" w:space="0" w:color="auto" w:frame="1"/>
        </w:rPr>
      </w:pPr>
    </w:p>
    <w:p w:rsidR="007D17E4" w:rsidRDefault="007D17E4" w:rsidP="0057252B">
      <w:pPr>
        <w:shd w:val="clear" w:color="auto" w:fill="FFFFFF"/>
        <w:spacing w:line="312" w:lineRule="atLeast"/>
        <w:jc w:val="center"/>
        <w:textAlignment w:val="baseline"/>
        <w:rPr>
          <w:rFonts w:ascii="Helvetica" w:hAnsi="Helvetica" w:cs="Helvetica"/>
          <w:b/>
          <w:bCs/>
          <w:sz w:val="20"/>
          <w:szCs w:val="20"/>
          <w:bdr w:val="none" w:sz="0" w:space="0" w:color="auto" w:frame="1"/>
        </w:rPr>
      </w:pPr>
    </w:p>
    <w:p w:rsidR="007D17E4" w:rsidRDefault="007D17E4" w:rsidP="0057252B">
      <w:pPr>
        <w:shd w:val="clear" w:color="auto" w:fill="FFFFFF"/>
        <w:spacing w:line="312" w:lineRule="atLeast"/>
        <w:jc w:val="center"/>
        <w:textAlignment w:val="baseline"/>
        <w:rPr>
          <w:rFonts w:ascii="Helvetica" w:hAnsi="Helvetica" w:cs="Helvetica"/>
          <w:b/>
          <w:bCs/>
          <w:sz w:val="20"/>
          <w:szCs w:val="20"/>
          <w:bdr w:val="none" w:sz="0" w:space="0" w:color="auto" w:frame="1"/>
        </w:rPr>
      </w:pPr>
    </w:p>
    <w:p w:rsidR="007D17E4" w:rsidRDefault="007D17E4" w:rsidP="0057252B">
      <w:pPr>
        <w:shd w:val="clear" w:color="auto" w:fill="FFFFFF"/>
        <w:spacing w:line="312" w:lineRule="atLeast"/>
        <w:jc w:val="center"/>
        <w:textAlignment w:val="baseline"/>
        <w:rPr>
          <w:rFonts w:ascii="Helvetica" w:hAnsi="Helvetica" w:cs="Helvetica"/>
          <w:b/>
          <w:bCs/>
          <w:sz w:val="20"/>
          <w:szCs w:val="20"/>
          <w:bdr w:val="none" w:sz="0" w:space="0" w:color="auto" w:frame="1"/>
        </w:rPr>
      </w:pPr>
    </w:p>
    <w:p w:rsidR="007D17E4" w:rsidRDefault="007D17E4" w:rsidP="0057252B">
      <w:pPr>
        <w:shd w:val="clear" w:color="auto" w:fill="FFFFFF"/>
        <w:spacing w:line="312" w:lineRule="atLeast"/>
        <w:jc w:val="center"/>
        <w:textAlignment w:val="baseline"/>
        <w:rPr>
          <w:rFonts w:ascii="Helvetica" w:hAnsi="Helvetica" w:cs="Helvetica"/>
          <w:b/>
          <w:bCs/>
          <w:sz w:val="20"/>
          <w:szCs w:val="20"/>
          <w:bdr w:val="none" w:sz="0" w:space="0" w:color="auto" w:frame="1"/>
        </w:rPr>
      </w:pPr>
    </w:p>
    <w:p w:rsidR="007D17E4" w:rsidRDefault="007D17E4" w:rsidP="0057252B">
      <w:pPr>
        <w:shd w:val="clear" w:color="auto" w:fill="FFFFFF"/>
        <w:spacing w:line="312" w:lineRule="atLeast"/>
        <w:jc w:val="center"/>
        <w:textAlignment w:val="baseline"/>
        <w:rPr>
          <w:rFonts w:ascii="Helvetica" w:hAnsi="Helvetica" w:cs="Helvetica"/>
          <w:b/>
          <w:bCs/>
          <w:sz w:val="20"/>
          <w:szCs w:val="20"/>
          <w:bdr w:val="none" w:sz="0" w:space="0" w:color="auto" w:frame="1"/>
        </w:rPr>
      </w:pPr>
    </w:p>
    <w:p w:rsidR="007D17E4" w:rsidRDefault="007D17E4" w:rsidP="0057252B">
      <w:pPr>
        <w:shd w:val="clear" w:color="auto" w:fill="FFFFFF"/>
        <w:spacing w:line="312" w:lineRule="atLeast"/>
        <w:jc w:val="center"/>
        <w:textAlignment w:val="baseline"/>
        <w:rPr>
          <w:rFonts w:ascii="Helvetica" w:hAnsi="Helvetica" w:cs="Helvetica"/>
          <w:b/>
          <w:bCs/>
          <w:sz w:val="20"/>
          <w:szCs w:val="20"/>
          <w:bdr w:val="none" w:sz="0" w:space="0" w:color="auto" w:frame="1"/>
        </w:rPr>
      </w:pPr>
    </w:p>
    <w:p w:rsidR="007D17E4" w:rsidRDefault="007D17E4" w:rsidP="0057252B">
      <w:pPr>
        <w:shd w:val="clear" w:color="auto" w:fill="FFFFFF"/>
        <w:spacing w:line="312" w:lineRule="atLeast"/>
        <w:jc w:val="center"/>
        <w:textAlignment w:val="baseline"/>
        <w:rPr>
          <w:rFonts w:ascii="Helvetica" w:hAnsi="Helvetica" w:cs="Helvetica"/>
          <w:b/>
          <w:bCs/>
          <w:sz w:val="20"/>
          <w:szCs w:val="20"/>
          <w:bdr w:val="none" w:sz="0" w:space="0" w:color="auto" w:frame="1"/>
        </w:rPr>
      </w:pPr>
    </w:p>
    <w:p w:rsidR="007D17E4" w:rsidRDefault="007D17E4" w:rsidP="0057252B">
      <w:pPr>
        <w:shd w:val="clear" w:color="auto" w:fill="FFFFFF"/>
        <w:spacing w:line="312" w:lineRule="atLeast"/>
        <w:jc w:val="center"/>
        <w:textAlignment w:val="baseline"/>
        <w:rPr>
          <w:rFonts w:ascii="Helvetica" w:hAnsi="Helvetica" w:cs="Helvetica"/>
          <w:b/>
          <w:bCs/>
          <w:sz w:val="20"/>
          <w:szCs w:val="20"/>
          <w:bdr w:val="none" w:sz="0" w:space="0" w:color="auto" w:frame="1"/>
        </w:rPr>
      </w:pPr>
    </w:p>
    <w:p w:rsidR="007D17E4" w:rsidRDefault="007D17E4" w:rsidP="0057252B">
      <w:pPr>
        <w:shd w:val="clear" w:color="auto" w:fill="FFFFFF"/>
        <w:spacing w:line="312" w:lineRule="atLeast"/>
        <w:jc w:val="center"/>
        <w:textAlignment w:val="baseline"/>
        <w:rPr>
          <w:rFonts w:ascii="Helvetica" w:hAnsi="Helvetica" w:cs="Helvetica"/>
          <w:b/>
          <w:bCs/>
          <w:sz w:val="20"/>
          <w:szCs w:val="20"/>
          <w:bdr w:val="none" w:sz="0" w:space="0" w:color="auto" w:frame="1"/>
        </w:rPr>
      </w:pPr>
    </w:p>
    <w:p w:rsidR="007D17E4" w:rsidRDefault="007D17E4" w:rsidP="0057252B">
      <w:pPr>
        <w:shd w:val="clear" w:color="auto" w:fill="FFFFFF"/>
        <w:spacing w:line="312" w:lineRule="atLeast"/>
        <w:jc w:val="center"/>
        <w:textAlignment w:val="baseline"/>
        <w:rPr>
          <w:rFonts w:ascii="Helvetica" w:hAnsi="Helvetica" w:cs="Helvetica"/>
          <w:b/>
          <w:bCs/>
          <w:sz w:val="20"/>
          <w:szCs w:val="20"/>
          <w:bdr w:val="none" w:sz="0" w:space="0" w:color="auto" w:frame="1"/>
        </w:rPr>
      </w:pPr>
    </w:p>
    <w:p w:rsidR="007D17E4" w:rsidRDefault="007D17E4" w:rsidP="0057252B">
      <w:pPr>
        <w:shd w:val="clear" w:color="auto" w:fill="FFFFFF"/>
        <w:spacing w:line="312" w:lineRule="atLeast"/>
        <w:jc w:val="center"/>
        <w:textAlignment w:val="baseline"/>
        <w:rPr>
          <w:rFonts w:ascii="Helvetica" w:hAnsi="Helvetica" w:cs="Helvetica"/>
          <w:b/>
          <w:bCs/>
          <w:sz w:val="20"/>
          <w:szCs w:val="20"/>
          <w:bdr w:val="none" w:sz="0" w:space="0" w:color="auto" w:frame="1"/>
        </w:rPr>
      </w:pPr>
    </w:p>
    <w:p w:rsidR="007D17E4" w:rsidRDefault="007D17E4" w:rsidP="0057252B">
      <w:pPr>
        <w:shd w:val="clear" w:color="auto" w:fill="FFFFFF"/>
        <w:spacing w:line="312" w:lineRule="atLeast"/>
        <w:jc w:val="center"/>
        <w:textAlignment w:val="baseline"/>
        <w:rPr>
          <w:rFonts w:ascii="Helvetica" w:hAnsi="Helvetica" w:cs="Helvetica"/>
          <w:b/>
          <w:bCs/>
          <w:sz w:val="20"/>
          <w:szCs w:val="20"/>
          <w:bdr w:val="none" w:sz="0" w:space="0" w:color="auto" w:frame="1"/>
        </w:rPr>
      </w:pPr>
    </w:p>
    <w:p w:rsidR="007D17E4" w:rsidRDefault="007D17E4" w:rsidP="0057252B">
      <w:pPr>
        <w:shd w:val="clear" w:color="auto" w:fill="FFFFFF"/>
        <w:spacing w:line="312" w:lineRule="atLeast"/>
        <w:jc w:val="center"/>
        <w:textAlignment w:val="baseline"/>
        <w:rPr>
          <w:rFonts w:ascii="Helvetica" w:hAnsi="Helvetica" w:cs="Helvetica"/>
          <w:b/>
          <w:bCs/>
          <w:sz w:val="20"/>
          <w:szCs w:val="20"/>
          <w:bdr w:val="none" w:sz="0" w:space="0" w:color="auto" w:frame="1"/>
        </w:rPr>
      </w:pPr>
    </w:p>
    <w:p w:rsidR="00FB68D2" w:rsidRPr="00FB68D2" w:rsidRDefault="00FB68D2" w:rsidP="0057252B">
      <w:pPr>
        <w:shd w:val="clear" w:color="auto" w:fill="FFFFFF"/>
        <w:spacing w:line="312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FB68D2">
        <w:rPr>
          <w:b/>
          <w:bCs/>
          <w:sz w:val="28"/>
          <w:szCs w:val="28"/>
          <w:bdr w:val="none" w:sz="0" w:space="0" w:color="auto" w:frame="1"/>
        </w:rPr>
        <w:lastRenderedPageBreak/>
        <w:t>Учебный план</w:t>
      </w:r>
    </w:p>
    <w:p w:rsidR="00FB68D2" w:rsidRPr="00FB68D2" w:rsidRDefault="00FB68D2" w:rsidP="0057252B">
      <w:pPr>
        <w:shd w:val="clear" w:color="auto" w:fill="FFFFFF"/>
        <w:spacing w:line="312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FB68D2" w:rsidRDefault="00FB68D2" w:rsidP="0057252B">
      <w:pPr>
        <w:shd w:val="clear" w:color="auto" w:fill="FFFFFF"/>
        <w:spacing w:line="312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FB68D2">
        <w:rPr>
          <w:b/>
          <w:bCs/>
          <w:sz w:val="28"/>
          <w:szCs w:val="28"/>
          <w:bdr w:val="none" w:sz="0" w:space="0" w:color="auto" w:frame="1"/>
        </w:rPr>
        <w:t xml:space="preserve">МБДОУ </w:t>
      </w:r>
      <w:r>
        <w:rPr>
          <w:b/>
          <w:bCs/>
          <w:sz w:val="28"/>
          <w:szCs w:val="28"/>
          <w:bdr w:val="none" w:sz="0" w:space="0" w:color="auto" w:frame="1"/>
        </w:rPr>
        <w:t>детский сад «Колокольчик» п. Голынки</w:t>
      </w:r>
    </w:p>
    <w:p w:rsidR="00FB68D2" w:rsidRDefault="007D17E4" w:rsidP="007D17E4">
      <w:pPr>
        <w:shd w:val="clear" w:color="auto" w:fill="FFFFFF"/>
        <w:spacing w:line="312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 О</w:t>
      </w:r>
      <w:r w:rsidR="00FB68D2">
        <w:rPr>
          <w:b/>
          <w:bCs/>
          <w:sz w:val="28"/>
          <w:szCs w:val="28"/>
          <w:bdr w:val="none" w:sz="0" w:space="0" w:color="auto" w:frame="1"/>
        </w:rPr>
        <w:t>бразовательная программа</w:t>
      </w:r>
      <w:r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FB68D2">
        <w:rPr>
          <w:b/>
          <w:bCs/>
          <w:sz w:val="28"/>
          <w:szCs w:val="28"/>
          <w:bdr w:val="none" w:sz="0" w:space="0" w:color="auto" w:frame="1"/>
        </w:rPr>
        <w:t>дошкольного образования</w:t>
      </w:r>
    </w:p>
    <w:p w:rsidR="00FB68D2" w:rsidRDefault="001100FA" w:rsidP="0057252B">
      <w:pPr>
        <w:shd w:val="clear" w:color="auto" w:fill="FFFFFF"/>
        <w:spacing w:line="312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на 2024-2025</w:t>
      </w:r>
      <w:r w:rsidR="00FB68D2">
        <w:rPr>
          <w:b/>
          <w:bCs/>
          <w:sz w:val="28"/>
          <w:szCs w:val="28"/>
          <w:bdr w:val="none" w:sz="0" w:space="0" w:color="auto" w:frame="1"/>
        </w:rPr>
        <w:t xml:space="preserve"> уч.</w:t>
      </w:r>
      <w:r w:rsidR="00CC14FF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FB68D2">
        <w:rPr>
          <w:b/>
          <w:bCs/>
          <w:sz w:val="28"/>
          <w:szCs w:val="28"/>
          <w:bdr w:val="none" w:sz="0" w:space="0" w:color="auto" w:frame="1"/>
        </w:rPr>
        <w:t>год</w:t>
      </w:r>
    </w:p>
    <w:p w:rsidR="0057252B" w:rsidRPr="00764E38" w:rsidRDefault="0057252B" w:rsidP="0057252B">
      <w:pPr>
        <w:shd w:val="clear" w:color="auto" w:fill="FFFFFF"/>
        <w:spacing w:line="312" w:lineRule="atLeast"/>
        <w:jc w:val="center"/>
        <w:textAlignment w:val="baseline"/>
        <w:rPr>
          <w:rFonts w:ascii="Helvetica" w:hAnsi="Helvetica" w:cs="Helvetica"/>
          <w:b/>
          <w:bCs/>
          <w:sz w:val="20"/>
          <w:szCs w:val="20"/>
          <w:bdr w:val="none" w:sz="0" w:space="0" w:color="auto" w:frame="1"/>
        </w:rPr>
      </w:pP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2127"/>
        <w:gridCol w:w="1985"/>
        <w:gridCol w:w="1276"/>
        <w:gridCol w:w="1134"/>
        <w:gridCol w:w="1701"/>
        <w:gridCol w:w="2126"/>
      </w:tblGrid>
      <w:tr w:rsidR="007A40E3" w:rsidRPr="00764E38" w:rsidTr="007D17E4">
        <w:trPr>
          <w:cantSplit/>
          <w:trHeight w:val="1134"/>
        </w:trPr>
        <w:tc>
          <w:tcPr>
            <w:tcW w:w="2127" w:type="dxa"/>
          </w:tcPr>
          <w:p w:rsidR="007A40E3" w:rsidRPr="00764E38" w:rsidRDefault="007A40E3" w:rsidP="00660724">
            <w:pPr>
              <w:spacing w:line="312" w:lineRule="atLeast"/>
              <w:jc w:val="center"/>
              <w:textAlignment w:val="baseline"/>
              <w:rPr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764E38">
              <w:rPr>
                <w:b/>
                <w:bCs/>
                <w:sz w:val="20"/>
                <w:szCs w:val="20"/>
                <w:bdr w:val="none" w:sz="0" w:space="0" w:color="auto" w:frame="1"/>
              </w:rPr>
              <w:t>Образовательные области</w:t>
            </w:r>
          </w:p>
        </w:tc>
        <w:tc>
          <w:tcPr>
            <w:tcW w:w="1985" w:type="dxa"/>
          </w:tcPr>
          <w:p w:rsidR="007A40E3" w:rsidRPr="00764E38" w:rsidRDefault="007A40E3" w:rsidP="00660724">
            <w:pPr>
              <w:spacing w:line="312" w:lineRule="atLeast"/>
              <w:jc w:val="center"/>
              <w:textAlignment w:val="baseline"/>
              <w:rPr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764E38">
              <w:rPr>
                <w:b/>
                <w:bCs/>
                <w:sz w:val="20"/>
                <w:szCs w:val="20"/>
                <w:bdr w:val="none" w:sz="0" w:space="0" w:color="auto" w:frame="1"/>
              </w:rPr>
              <w:t>Базовый вид деятельности</w:t>
            </w:r>
          </w:p>
        </w:tc>
        <w:tc>
          <w:tcPr>
            <w:tcW w:w="1276" w:type="dxa"/>
          </w:tcPr>
          <w:p w:rsidR="007A40E3" w:rsidRPr="00764E38" w:rsidRDefault="007A40E3" w:rsidP="00660724">
            <w:pPr>
              <w:spacing w:line="312" w:lineRule="atLeast"/>
              <w:jc w:val="center"/>
              <w:textAlignment w:val="baseline"/>
              <w:rPr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764E38">
              <w:rPr>
                <w:b/>
                <w:bCs/>
                <w:sz w:val="20"/>
                <w:szCs w:val="20"/>
                <w:bdr w:val="none" w:sz="0" w:space="0" w:color="auto" w:frame="1"/>
              </w:rPr>
              <w:t>Группа раннего возраста</w:t>
            </w:r>
          </w:p>
        </w:tc>
        <w:tc>
          <w:tcPr>
            <w:tcW w:w="1134" w:type="dxa"/>
          </w:tcPr>
          <w:p w:rsidR="007A40E3" w:rsidRPr="00764E38" w:rsidRDefault="007A40E3" w:rsidP="00660724">
            <w:pPr>
              <w:spacing w:line="312" w:lineRule="atLeast"/>
              <w:jc w:val="center"/>
              <w:textAlignment w:val="baseline"/>
              <w:rPr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764E38">
              <w:rPr>
                <w:b/>
                <w:bCs/>
                <w:sz w:val="20"/>
                <w:szCs w:val="20"/>
                <w:bdr w:val="none" w:sz="0" w:space="0" w:color="auto" w:frame="1"/>
              </w:rPr>
              <w:t>Младшая группа</w:t>
            </w:r>
          </w:p>
        </w:tc>
        <w:tc>
          <w:tcPr>
            <w:tcW w:w="1701" w:type="dxa"/>
          </w:tcPr>
          <w:p w:rsidR="007A40E3" w:rsidRPr="00764E38" w:rsidRDefault="007A40E3" w:rsidP="00660724">
            <w:pPr>
              <w:spacing w:line="312" w:lineRule="atLeast"/>
              <w:jc w:val="center"/>
              <w:textAlignment w:val="baseline"/>
              <w:rPr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764E38">
              <w:rPr>
                <w:b/>
                <w:bCs/>
                <w:sz w:val="20"/>
                <w:szCs w:val="20"/>
                <w:bdr w:val="none" w:sz="0" w:space="0" w:color="auto" w:frame="1"/>
              </w:rPr>
              <w:t>Средняя группа</w:t>
            </w:r>
          </w:p>
        </w:tc>
        <w:tc>
          <w:tcPr>
            <w:tcW w:w="2126" w:type="dxa"/>
          </w:tcPr>
          <w:p w:rsidR="007A40E3" w:rsidRPr="00764E38" w:rsidRDefault="00657258" w:rsidP="00660724">
            <w:pPr>
              <w:spacing w:line="312" w:lineRule="atLeast"/>
              <w:jc w:val="center"/>
              <w:textAlignment w:val="baseline"/>
              <w:rPr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</w:rPr>
              <w:t xml:space="preserve">Старшая - </w:t>
            </w:r>
            <w:r w:rsidR="007A40E3" w:rsidRPr="00764E38">
              <w:rPr>
                <w:b/>
                <w:bCs/>
                <w:sz w:val="20"/>
                <w:szCs w:val="20"/>
                <w:bdr w:val="none" w:sz="0" w:space="0" w:color="auto" w:frame="1"/>
              </w:rPr>
              <w:t>Подготовительная группа</w:t>
            </w:r>
          </w:p>
        </w:tc>
      </w:tr>
      <w:tr w:rsidR="007A40E3" w:rsidRPr="00764E38" w:rsidTr="007D17E4">
        <w:tc>
          <w:tcPr>
            <w:tcW w:w="4112" w:type="dxa"/>
            <w:gridSpan w:val="2"/>
          </w:tcPr>
          <w:p w:rsidR="007A40E3" w:rsidRPr="00764E38" w:rsidRDefault="007A40E3" w:rsidP="007D17E4">
            <w:pPr>
              <w:spacing w:line="276" w:lineRule="auto"/>
              <w:jc w:val="center"/>
              <w:textAlignment w:val="baseline"/>
              <w:rPr>
                <w:bCs/>
                <w:sz w:val="20"/>
                <w:szCs w:val="20"/>
                <w:bdr w:val="none" w:sz="0" w:space="0" w:color="auto" w:frame="1"/>
              </w:rPr>
            </w:pPr>
            <w:r w:rsidRPr="00764E38">
              <w:rPr>
                <w:bCs/>
                <w:sz w:val="20"/>
                <w:szCs w:val="20"/>
                <w:bdr w:val="none" w:sz="0" w:space="0" w:color="auto" w:frame="1"/>
              </w:rPr>
              <w:t>Обязательная часть</w:t>
            </w:r>
          </w:p>
        </w:tc>
        <w:tc>
          <w:tcPr>
            <w:tcW w:w="1276" w:type="dxa"/>
          </w:tcPr>
          <w:p w:rsidR="007A40E3" w:rsidRPr="00764E38" w:rsidRDefault="007A40E3" w:rsidP="00653F18">
            <w:pPr>
              <w:spacing w:line="276" w:lineRule="auto"/>
              <w:jc w:val="center"/>
              <w:textAlignment w:val="baseline"/>
              <w:rPr>
                <w:bCs/>
                <w:sz w:val="18"/>
                <w:szCs w:val="18"/>
                <w:bdr w:val="none" w:sz="0" w:space="0" w:color="auto" w:frame="1"/>
              </w:rPr>
            </w:pPr>
            <w:r w:rsidRPr="00764E38">
              <w:rPr>
                <w:bCs/>
                <w:sz w:val="18"/>
                <w:szCs w:val="18"/>
                <w:bdr w:val="none" w:sz="0" w:space="0" w:color="auto" w:frame="1"/>
              </w:rPr>
              <w:t>Количество в неделю</w:t>
            </w:r>
          </w:p>
        </w:tc>
        <w:tc>
          <w:tcPr>
            <w:tcW w:w="1134" w:type="dxa"/>
          </w:tcPr>
          <w:p w:rsidR="007A40E3" w:rsidRPr="00764E38" w:rsidRDefault="007A40E3" w:rsidP="00653F18">
            <w:pPr>
              <w:spacing w:line="276" w:lineRule="auto"/>
              <w:jc w:val="center"/>
              <w:textAlignment w:val="baseline"/>
              <w:rPr>
                <w:bCs/>
                <w:sz w:val="18"/>
                <w:szCs w:val="18"/>
                <w:bdr w:val="none" w:sz="0" w:space="0" w:color="auto" w:frame="1"/>
              </w:rPr>
            </w:pPr>
            <w:r w:rsidRPr="00764E38">
              <w:rPr>
                <w:bCs/>
                <w:sz w:val="18"/>
                <w:szCs w:val="18"/>
                <w:bdr w:val="none" w:sz="0" w:space="0" w:color="auto" w:frame="1"/>
              </w:rPr>
              <w:t>Количество в неделю</w:t>
            </w:r>
          </w:p>
        </w:tc>
        <w:tc>
          <w:tcPr>
            <w:tcW w:w="1701" w:type="dxa"/>
          </w:tcPr>
          <w:p w:rsidR="007A40E3" w:rsidRPr="00764E38" w:rsidRDefault="007A40E3" w:rsidP="00653F18">
            <w:pPr>
              <w:spacing w:line="276" w:lineRule="auto"/>
              <w:jc w:val="center"/>
              <w:textAlignment w:val="baseline"/>
              <w:rPr>
                <w:bCs/>
                <w:sz w:val="18"/>
                <w:szCs w:val="18"/>
                <w:bdr w:val="none" w:sz="0" w:space="0" w:color="auto" w:frame="1"/>
              </w:rPr>
            </w:pPr>
            <w:r w:rsidRPr="00764E38">
              <w:rPr>
                <w:bCs/>
                <w:sz w:val="18"/>
                <w:szCs w:val="18"/>
                <w:bdr w:val="none" w:sz="0" w:space="0" w:color="auto" w:frame="1"/>
              </w:rPr>
              <w:t>Количество в неделю</w:t>
            </w:r>
          </w:p>
        </w:tc>
        <w:tc>
          <w:tcPr>
            <w:tcW w:w="2126" w:type="dxa"/>
          </w:tcPr>
          <w:p w:rsidR="007A40E3" w:rsidRPr="00764E38" w:rsidRDefault="007A40E3" w:rsidP="00653F18">
            <w:pPr>
              <w:spacing w:line="276" w:lineRule="auto"/>
              <w:jc w:val="center"/>
              <w:textAlignment w:val="baseline"/>
              <w:rPr>
                <w:bCs/>
                <w:sz w:val="18"/>
                <w:szCs w:val="18"/>
                <w:bdr w:val="none" w:sz="0" w:space="0" w:color="auto" w:frame="1"/>
              </w:rPr>
            </w:pPr>
            <w:r w:rsidRPr="00764E38">
              <w:rPr>
                <w:bCs/>
                <w:sz w:val="18"/>
                <w:szCs w:val="18"/>
                <w:bdr w:val="none" w:sz="0" w:space="0" w:color="auto" w:frame="1"/>
              </w:rPr>
              <w:t>Количество в неделю</w:t>
            </w:r>
          </w:p>
          <w:p w:rsidR="007A40E3" w:rsidRPr="00764E38" w:rsidRDefault="007A40E3" w:rsidP="007D17E4">
            <w:pPr>
              <w:pStyle w:val="a4"/>
              <w:spacing w:line="276" w:lineRule="auto"/>
              <w:rPr>
                <w:sz w:val="18"/>
                <w:szCs w:val="18"/>
                <w:bdr w:val="none" w:sz="0" w:space="0" w:color="auto" w:frame="1"/>
              </w:rPr>
            </w:pPr>
            <w:bookmarkStart w:id="0" w:name="_GoBack"/>
            <w:bookmarkEnd w:id="0"/>
          </w:p>
        </w:tc>
      </w:tr>
      <w:tr w:rsidR="007A40E3" w:rsidRPr="00764E38" w:rsidTr="007D17E4">
        <w:tc>
          <w:tcPr>
            <w:tcW w:w="2127" w:type="dxa"/>
            <w:vMerge w:val="restart"/>
          </w:tcPr>
          <w:p w:rsidR="007A40E3" w:rsidRPr="00653F18" w:rsidRDefault="007A40E3" w:rsidP="00653F18">
            <w:pPr>
              <w:spacing w:line="276" w:lineRule="auto"/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</w:rPr>
              <w:t>Физическое развитие</w:t>
            </w:r>
          </w:p>
        </w:tc>
        <w:tc>
          <w:tcPr>
            <w:tcW w:w="1985" w:type="dxa"/>
          </w:tcPr>
          <w:p w:rsidR="007A40E3" w:rsidRPr="00E57C3C" w:rsidRDefault="007A40E3" w:rsidP="002F4C15">
            <w:pPr>
              <w:spacing w:line="276" w:lineRule="auto"/>
              <w:jc w:val="both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E57C3C">
              <w:rPr>
                <w:bCs/>
                <w:sz w:val="24"/>
                <w:szCs w:val="24"/>
                <w:bdr w:val="none" w:sz="0" w:space="0" w:color="auto" w:frame="1"/>
              </w:rPr>
              <w:t>Физическая культура в помещении</w:t>
            </w:r>
          </w:p>
        </w:tc>
        <w:tc>
          <w:tcPr>
            <w:tcW w:w="1276" w:type="dxa"/>
          </w:tcPr>
          <w:p w:rsidR="007A40E3" w:rsidRPr="00E57C3C" w:rsidRDefault="00E3232D" w:rsidP="00653F18">
            <w:pPr>
              <w:spacing w:line="276" w:lineRule="auto"/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134" w:type="dxa"/>
          </w:tcPr>
          <w:p w:rsidR="007A40E3" w:rsidRPr="00E57C3C" w:rsidRDefault="00E3232D" w:rsidP="00653F18">
            <w:pPr>
              <w:spacing w:line="276" w:lineRule="auto"/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701" w:type="dxa"/>
          </w:tcPr>
          <w:p w:rsidR="007A40E3" w:rsidRPr="00E57C3C" w:rsidRDefault="00E3232D" w:rsidP="00653F18">
            <w:pPr>
              <w:spacing w:line="276" w:lineRule="auto"/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126" w:type="dxa"/>
          </w:tcPr>
          <w:p w:rsidR="007A40E3" w:rsidRPr="00E57C3C" w:rsidRDefault="007A40E3" w:rsidP="00653F18">
            <w:pPr>
              <w:spacing w:line="276" w:lineRule="auto"/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E57C3C">
              <w:rPr>
                <w:bCs/>
                <w:sz w:val="24"/>
                <w:szCs w:val="24"/>
                <w:bdr w:val="none" w:sz="0" w:space="0" w:color="auto" w:frame="1"/>
              </w:rPr>
              <w:t>2</w:t>
            </w:r>
          </w:p>
          <w:p w:rsidR="007A40E3" w:rsidRPr="00E57C3C" w:rsidRDefault="007A40E3" w:rsidP="00653F18">
            <w:pPr>
              <w:spacing w:line="276" w:lineRule="auto"/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</w:tr>
      <w:tr w:rsidR="007A40E3" w:rsidRPr="00764E38" w:rsidTr="007D17E4">
        <w:tc>
          <w:tcPr>
            <w:tcW w:w="2127" w:type="dxa"/>
            <w:vMerge/>
          </w:tcPr>
          <w:p w:rsidR="007A40E3" w:rsidRPr="00653F18" w:rsidRDefault="007A40E3" w:rsidP="00653F18">
            <w:pPr>
              <w:spacing w:line="276" w:lineRule="auto"/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85" w:type="dxa"/>
          </w:tcPr>
          <w:p w:rsidR="007A40E3" w:rsidRPr="00E57C3C" w:rsidRDefault="007A40E3" w:rsidP="002F4C15">
            <w:pPr>
              <w:spacing w:line="276" w:lineRule="auto"/>
              <w:jc w:val="both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E57C3C">
              <w:rPr>
                <w:bCs/>
                <w:sz w:val="24"/>
                <w:szCs w:val="24"/>
                <w:bdr w:val="none" w:sz="0" w:space="0" w:color="auto" w:frame="1"/>
              </w:rPr>
              <w:t>Физическая культура на воздухе</w:t>
            </w:r>
          </w:p>
        </w:tc>
        <w:tc>
          <w:tcPr>
            <w:tcW w:w="1276" w:type="dxa"/>
          </w:tcPr>
          <w:p w:rsidR="007A40E3" w:rsidRPr="00E57C3C" w:rsidRDefault="007A40E3" w:rsidP="00653F18">
            <w:pPr>
              <w:spacing w:line="276" w:lineRule="auto"/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</w:rPr>
              <w:t>-*</w:t>
            </w:r>
          </w:p>
        </w:tc>
        <w:tc>
          <w:tcPr>
            <w:tcW w:w="1134" w:type="dxa"/>
          </w:tcPr>
          <w:p w:rsidR="007A40E3" w:rsidRPr="00E57C3C" w:rsidRDefault="007A40E3" w:rsidP="00653F18">
            <w:pPr>
              <w:spacing w:line="276" w:lineRule="auto"/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</w:rPr>
              <w:t>-*</w:t>
            </w:r>
          </w:p>
        </w:tc>
        <w:tc>
          <w:tcPr>
            <w:tcW w:w="1701" w:type="dxa"/>
          </w:tcPr>
          <w:p w:rsidR="007A40E3" w:rsidRPr="00E57C3C" w:rsidRDefault="007A40E3" w:rsidP="00653F18">
            <w:pPr>
              <w:spacing w:line="276" w:lineRule="auto"/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</w:rPr>
              <w:t>-*</w:t>
            </w:r>
          </w:p>
        </w:tc>
        <w:tc>
          <w:tcPr>
            <w:tcW w:w="2126" w:type="dxa"/>
          </w:tcPr>
          <w:p w:rsidR="007A40E3" w:rsidRPr="00E57C3C" w:rsidRDefault="007A40E3" w:rsidP="00653F18">
            <w:pPr>
              <w:spacing w:line="276" w:lineRule="auto"/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E57C3C">
              <w:rPr>
                <w:bCs/>
                <w:sz w:val="24"/>
                <w:szCs w:val="24"/>
                <w:bdr w:val="none" w:sz="0" w:space="0" w:color="auto" w:frame="1"/>
              </w:rPr>
              <w:t>1</w:t>
            </w:r>
          </w:p>
          <w:p w:rsidR="007A40E3" w:rsidRPr="00E57C3C" w:rsidRDefault="007A40E3" w:rsidP="00653F18">
            <w:pPr>
              <w:spacing w:line="276" w:lineRule="auto"/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</w:tr>
      <w:tr w:rsidR="007A40E3" w:rsidRPr="00764E38" w:rsidTr="007D17E4">
        <w:trPr>
          <w:trHeight w:val="984"/>
        </w:trPr>
        <w:tc>
          <w:tcPr>
            <w:tcW w:w="2127" w:type="dxa"/>
            <w:vMerge w:val="restart"/>
          </w:tcPr>
          <w:p w:rsidR="007A40E3" w:rsidRPr="004033FC" w:rsidRDefault="007A40E3" w:rsidP="00653F18">
            <w:pPr>
              <w:spacing w:line="276" w:lineRule="auto"/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4033FC">
              <w:rPr>
                <w:bCs/>
                <w:sz w:val="24"/>
                <w:szCs w:val="24"/>
                <w:bdr w:val="none" w:sz="0" w:space="0" w:color="auto" w:frame="1"/>
              </w:rPr>
              <w:t>Познавательное развитие</w:t>
            </w:r>
          </w:p>
        </w:tc>
        <w:tc>
          <w:tcPr>
            <w:tcW w:w="1985" w:type="dxa"/>
          </w:tcPr>
          <w:p w:rsidR="007A40E3" w:rsidRPr="00E57C3C" w:rsidRDefault="007A40E3" w:rsidP="002F4C15">
            <w:pPr>
              <w:spacing w:line="276" w:lineRule="auto"/>
              <w:jc w:val="both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E57C3C">
              <w:rPr>
                <w:bCs/>
                <w:sz w:val="24"/>
                <w:szCs w:val="24"/>
                <w:bdr w:val="none" w:sz="0" w:space="0" w:color="auto" w:frame="1"/>
              </w:rPr>
              <w:t>Ознакомление с окружающим миром</w:t>
            </w:r>
          </w:p>
          <w:p w:rsidR="007A40E3" w:rsidRPr="00E57C3C" w:rsidRDefault="007A40E3" w:rsidP="002F4C15">
            <w:pPr>
              <w:spacing w:line="276" w:lineRule="auto"/>
              <w:jc w:val="both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76" w:type="dxa"/>
          </w:tcPr>
          <w:p w:rsidR="007A40E3" w:rsidRPr="00E57C3C" w:rsidRDefault="001100FA" w:rsidP="00653F18">
            <w:pPr>
              <w:spacing w:line="276" w:lineRule="auto"/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</w:rPr>
              <w:t xml:space="preserve">  </w:t>
            </w:r>
            <w:r w:rsidR="007A40E3">
              <w:rPr>
                <w:bCs/>
                <w:sz w:val="24"/>
                <w:szCs w:val="24"/>
                <w:bdr w:val="none" w:sz="0" w:space="0" w:color="auto" w:frame="1"/>
              </w:rPr>
              <w:t>1</w:t>
            </w:r>
          </w:p>
          <w:p w:rsidR="007A40E3" w:rsidRPr="00E57C3C" w:rsidRDefault="007A40E3" w:rsidP="00653F18">
            <w:pPr>
              <w:spacing w:line="276" w:lineRule="auto"/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7A40E3" w:rsidRPr="00E57C3C" w:rsidRDefault="001100FA" w:rsidP="00653F1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7904F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A40E3" w:rsidRPr="00E57C3C" w:rsidRDefault="001100FA" w:rsidP="00653F1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7904FC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A40E3" w:rsidRPr="00E57C3C" w:rsidRDefault="001100FA" w:rsidP="00653F1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="007904FC">
              <w:rPr>
                <w:sz w:val="24"/>
                <w:szCs w:val="24"/>
              </w:rPr>
              <w:t>1</w:t>
            </w:r>
          </w:p>
          <w:p w:rsidR="007A40E3" w:rsidRPr="00E57C3C" w:rsidRDefault="007A40E3" w:rsidP="00653F1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3232D" w:rsidRPr="00764E38" w:rsidTr="007D17E4">
        <w:trPr>
          <w:trHeight w:val="984"/>
        </w:trPr>
        <w:tc>
          <w:tcPr>
            <w:tcW w:w="2127" w:type="dxa"/>
            <w:vMerge/>
          </w:tcPr>
          <w:p w:rsidR="00E3232D" w:rsidRPr="004033FC" w:rsidRDefault="00E3232D" w:rsidP="00653F18">
            <w:pPr>
              <w:spacing w:line="276" w:lineRule="auto"/>
              <w:jc w:val="center"/>
              <w:textAlignment w:val="baseline"/>
              <w:rPr>
                <w:bCs/>
                <w:bdr w:val="none" w:sz="0" w:space="0" w:color="auto" w:frame="1"/>
              </w:rPr>
            </w:pPr>
          </w:p>
        </w:tc>
        <w:tc>
          <w:tcPr>
            <w:tcW w:w="1985" w:type="dxa"/>
          </w:tcPr>
          <w:p w:rsidR="00E3232D" w:rsidRPr="00E57C3C" w:rsidRDefault="00E3232D" w:rsidP="002F4C15">
            <w:pPr>
              <w:spacing w:line="276" w:lineRule="auto"/>
              <w:jc w:val="both"/>
              <w:textAlignment w:val="baseline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Ознакомление с сенсорными эталонами и познавательные действия</w:t>
            </w:r>
          </w:p>
        </w:tc>
        <w:tc>
          <w:tcPr>
            <w:tcW w:w="1276" w:type="dxa"/>
          </w:tcPr>
          <w:p w:rsidR="00E3232D" w:rsidRDefault="00E3232D" w:rsidP="00653F18">
            <w:pPr>
              <w:spacing w:line="276" w:lineRule="auto"/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</w:t>
            </w:r>
          </w:p>
        </w:tc>
        <w:tc>
          <w:tcPr>
            <w:tcW w:w="1134" w:type="dxa"/>
          </w:tcPr>
          <w:p w:rsidR="00E3232D" w:rsidRDefault="00E3232D" w:rsidP="00653F18">
            <w:pPr>
              <w:spacing w:line="276" w:lineRule="auto"/>
            </w:pPr>
            <w:r>
              <w:t>-</w:t>
            </w:r>
          </w:p>
        </w:tc>
        <w:tc>
          <w:tcPr>
            <w:tcW w:w="1701" w:type="dxa"/>
          </w:tcPr>
          <w:p w:rsidR="00E3232D" w:rsidRDefault="00E3232D" w:rsidP="00653F18">
            <w:pPr>
              <w:spacing w:line="276" w:lineRule="auto"/>
            </w:pPr>
            <w:r>
              <w:t>-</w:t>
            </w:r>
          </w:p>
        </w:tc>
        <w:tc>
          <w:tcPr>
            <w:tcW w:w="2126" w:type="dxa"/>
          </w:tcPr>
          <w:p w:rsidR="00E3232D" w:rsidRDefault="00E3232D" w:rsidP="00653F18">
            <w:pPr>
              <w:spacing w:line="276" w:lineRule="auto"/>
            </w:pPr>
            <w:r>
              <w:t>-</w:t>
            </w:r>
          </w:p>
        </w:tc>
      </w:tr>
      <w:tr w:rsidR="00660724" w:rsidRPr="00764E38" w:rsidTr="007D17E4">
        <w:tc>
          <w:tcPr>
            <w:tcW w:w="2127" w:type="dxa"/>
            <w:vMerge/>
          </w:tcPr>
          <w:p w:rsidR="00660724" w:rsidRPr="00764E38" w:rsidRDefault="00660724" w:rsidP="00653F18">
            <w:pPr>
              <w:spacing w:line="276" w:lineRule="auto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985" w:type="dxa"/>
          </w:tcPr>
          <w:p w:rsidR="00660724" w:rsidRPr="00CC14FF" w:rsidRDefault="00660724" w:rsidP="002F4C15">
            <w:pPr>
              <w:spacing w:line="276" w:lineRule="auto"/>
              <w:jc w:val="both"/>
              <w:textAlignment w:val="baseline"/>
              <w:rPr>
                <w:bCs/>
                <w:bdr w:val="none" w:sz="0" w:space="0" w:color="auto" w:frame="1"/>
              </w:rPr>
            </w:pPr>
            <w:r w:rsidRPr="00CC14FF">
              <w:rPr>
                <w:bCs/>
                <w:bdr w:val="none" w:sz="0" w:space="0" w:color="auto" w:frame="1"/>
              </w:rPr>
              <w:t>Формирование элементарных математических представлений</w:t>
            </w:r>
          </w:p>
        </w:tc>
        <w:tc>
          <w:tcPr>
            <w:tcW w:w="1276" w:type="dxa"/>
          </w:tcPr>
          <w:p w:rsidR="00660724" w:rsidRPr="00E57C3C" w:rsidRDefault="001100FA" w:rsidP="00653F18">
            <w:pPr>
              <w:spacing w:line="276" w:lineRule="auto"/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1134" w:type="dxa"/>
          </w:tcPr>
          <w:p w:rsidR="00660724" w:rsidRPr="00E57C3C" w:rsidRDefault="00660724" w:rsidP="00653F18">
            <w:pPr>
              <w:spacing w:line="276" w:lineRule="auto"/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E57C3C">
              <w:rPr>
                <w:bCs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701" w:type="dxa"/>
          </w:tcPr>
          <w:p w:rsidR="00660724" w:rsidRPr="00E57C3C" w:rsidRDefault="00660724" w:rsidP="00653F18">
            <w:pPr>
              <w:spacing w:line="276" w:lineRule="auto"/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E57C3C">
              <w:rPr>
                <w:bCs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126" w:type="dxa"/>
          </w:tcPr>
          <w:p w:rsidR="00660724" w:rsidRPr="00E57C3C" w:rsidRDefault="001100FA" w:rsidP="00653F18">
            <w:pPr>
              <w:spacing w:line="276" w:lineRule="auto"/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660724" w:rsidRPr="00764E38" w:rsidTr="007D17E4">
        <w:tc>
          <w:tcPr>
            <w:tcW w:w="2127" w:type="dxa"/>
          </w:tcPr>
          <w:p w:rsidR="00660724" w:rsidRPr="00653F18" w:rsidRDefault="00660724" w:rsidP="00653F18">
            <w:pPr>
              <w:spacing w:line="276" w:lineRule="auto"/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</w:rPr>
              <w:t>Речевое развитие</w:t>
            </w:r>
          </w:p>
        </w:tc>
        <w:tc>
          <w:tcPr>
            <w:tcW w:w="1985" w:type="dxa"/>
          </w:tcPr>
          <w:p w:rsidR="00660724" w:rsidRPr="00E57C3C" w:rsidRDefault="00660724" w:rsidP="002F4C15">
            <w:pPr>
              <w:spacing w:line="276" w:lineRule="auto"/>
              <w:jc w:val="both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E57C3C">
              <w:rPr>
                <w:bCs/>
                <w:sz w:val="24"/>
                <w:szCs w:val="24"/>
                <w:bdr w:val="none" w:sz="0" w:space="0" w:color="auto" w:frame="1"/>
              </w:rPr>
              <w:t>Развитие речи</w:t>
            </w:r>
          </w:p>
        </w:tc>
        <w:tc>
          <w:tcPr>
            <w:tcW w:w="1276" w:type="dxa"/>
          </w:tcPr>
          <w:p w:rsidR="00660724" w:rsidRPr="00E57C3C" w:rsidRDefault="00660724" w:rsidP="00653F18">
            <w:pPr>
              <w:spacing w:line="276" w:lineRule="auto"/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134" w:type="dxa"/>
          </w:tcPr>
          <w:p w:rsidR="00660724" w:rsidRPr="00E57C3C" w:rsidRDefault="00E3232D" w:rsidP="00653F18">
            <w:pPr>
              <w:spacing w:line="276" w:lineRule="auto"/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701" w:type="dxa"/>
          </w:tcPr>
          <w:p w:rsidR="00660724" w:rsidRPr="00E57C3C" w:rsidRDefault="00E3232D" w:rsidP="00653F18">
            <w:pPr>
              <w:spacing w:line="276" w:lineRule="auto"/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126" w:type="dxa"/>
          </w:tcPr>
          <w:p w:rsidR="00660724" w:rsidRPr="00E57C3C" w:rsidRDefault="00660724" w:rsidP="00653F18">
            <w:pPr>
              <w:spacing w:line="276" w:lineRule="auto"/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E57C3C">
              <w:rPr>
                <w:bCs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660724" w:rsidRPr="00764E38" w:rsidTr="007D17E4">
        <w:tc>
          <w:tcPr>
            <w:tcW w:w="2127" w:type="dxa"/>
            <w:vMerge w:val="restart"/>
          </w:tcPr>
          <w:p w:rsidR="00660724" w:rsidRPr="00653F18" w:rsidRDefault="00660724" w:rsidP="00653F18">
            <w:pPr>
              <w:spacing w:line="276" w:lineRule="auto"/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653F18">
              <w:rPr>
                <w:bCs/>
                <w:sz w:val="24"/>
                <w:szCs w:val="24"/>
                <w:bdr w:val="none" w:sz="0" w:space="0" w:color="auto" w:frame="1"/>
              </w:rPr>
              <w:t>Художественно-эстетическое развитие</w:t>
            </w:r>
          </w:p>
        </w:tc>
        <w:tc>
          <w:tcPr>
            <w:tcW w:w="1985" w:type="dxa"/>
          </w:tcPr>
          <w:p w:rsidR="00660724" w:rsidRPr="00E57C3C" w:rsidRDefault="00660724" w:rsidP="002F4C15">
            <w:pPr>
              <w:spacing w:line="276" w:lineRule="auto"/>
              <w:jc w:val="both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E57C3C">
              <w:rPr>
                <w:bCs/>
                <w:sz w:val="24"/>
                <w:szCs w:val="24"/>
                <w:bdr w:val="none" w:sz="0" w:space="0" w:color="auto" w:frame="1"/>
              </w:rPr>
              <w:t xml:space="preserve">Рисование </w:t>
            </w:r>
          </w:p>
        </w:tc>
        <w:tc>
          <w:tcPr>
            <w:tcW w:w="1276" w:type="dxa"/>
          </w:tcPr>
          <w:p w:rsidR="00660724" w:rsidRPr="00E57C3C" w:rsidRDefault="00660724" w:rsidP="00653F18">
            <w:pPr>
              <w:spacing w:line="276" w:lineRule="auto"/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134" w:type="dxa"/>
          </w:tcPr>
          <w:p w:rsidR="00660724" w:rsidRPr="00E57C3C" w:rsidRDefault="00660724" w:rsidP="00653F18">
            <w:pPr>
              <w:spacing w:line="276" w:lineRule="auto"/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E57C3C">
              <w:rPr>
                <w:bCs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701" w:type="dxa"/>
          </w:tcPr>
          <w:p w:rsidR="00660724" w:rsidRPr="00E57C3C" w:rsidRDefault="00660724" w:rsidP="00653F18">
            <w:pPr>
              <w:spacing w:line="276" w:lineRule="auto"/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E57C3C">
              <w:rPr>
                <w:bCs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126" w:type="dxa"/>
          </w:tcPr>
          <w:p w:rsidR="00660724" w:rsidRPr="00E57C3C" w:rsidRDefault="00660724" w:rsidP="00653F18">
            <w:pPr>
              <w:spacing w:line="276" w:lineRule="auto"/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E57C3C">
              <w:rPr>
                <w:bCs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660724" w:rsidRPr="00764E38" w:rsidTr="007D17E4">
        <w:tc>
          <w:tcPr>
            <w:tcW w:w="2127" w:type="dxa"/>
            <w:vMerge/>
          </w:tcPr>
          <w:p w:rsidR="00660724" w:rsidRPr="00653F18" w:rsidRDefault="00660724" w:rsidP="00653F18">
            <w:pPr>
              <w:spacing w:line="276" w:lineRule="auto"/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85" w:type="dxa"/>
          </w:tcPr>
          <w:p w:rsidR="00660724" w:rsidRPr="00E57C3C" w:rsidRDefault="00660724" w:rsidP="002F4C15">
            <w:pPr>
              <w:spacing w:line="276" w:lineRule="auto"/>
              <w:jc w:val="both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E57C3C">
              <w:rPr>
                <w:bCs/>
                <w:sz w:val="24"/>
                <w:szCs w:val="24"/>
                <w:bdr w:val="none" w:sz="0" w:space="0" w:color="auto" w:frame="1"/>
              </w:rPr>
              <w:t xml:space="preserve">Лепка </w:t>
            </w:r>
          </w:p>
        </w:tc>
        <w:tc>
          <w:tcPr>
            <w:tcW w:w="1276" w:type="dxa"/>
          </w:tcPr>
          <w:p w:rsidR="00660724" w:rsidRPr="00E57C3C" w:rsidRDefault="000E6862" w:rsidP="00653F18">
            <w:pPr>
              <w:spacing w:line="276" w:lineRule="auto"/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</w:rPr>
              <w:t>0,5</w:t>
            </w:r>
          </w:p>
        </w:tc>
        <w:tc>
          <w:tcPr>
            <w:tcW w:w="1134" w:type="dxa"/>
          </w:tcPr>
          <w:p w:rsidR="00660724" w:rsidRPr="00E57C3C" w:rsidRDefault="00660724" w:rsidP="00653F18">
            <w:pPr>
              <w:spacing w:line="276" w:lineRule="auto"/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E57C3C">
              <w:rPr>
                <w:bCs/>
                <w:sz w:val="24"/>
                <w:szCs w:val="24"/>
                <w:bdr w:val="none" w:sz="0" w:space="0" w:color="auto" w:frame="1"/>
              </w:rPr>
              <w:t>0,5</w:t>
            </w:r>
          </w:p>
        </w:tc>
        <w:tc>
          <w:tcPr>
            <w:tcW w:w="1701" w:type="dxa"/>
          </w:tcPr>
          <w:p w:rsidR="00660724" w:rsidRPr="00E57C3C" w:rsidRDefault="00660724" w:rsidP="00653F18">
            <w:pPr>
              <w:spacing w:line="276" w:lineRule="auto"/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E57C3C">
              <w:rPr>
                <w:bCs/>
                <w:sz w:val="24"/>
                <w:szCs w:val="24"/>
                <w:bdr w:val="none" w:sz="0" w:space="0" w:color="auto" w:frame="1"/>
              </w:rPr>
              <w:t>0.5</w:t>
            </w:r>
          </w:p>
        </w:tc>
        <w:tc>
          <w:tcPr>
            <w:tcW w:w="2126" w:type="dxa"/>
          </w:tcPr>
          <w:p w:rsidR="00660724" w:rsidRPr="00E57C3C" w:rsidRDefault="00660724" w:rsidP="00653F18">
            <w:pPr>
              <w:spacing w:line="276" w:lineRule="auto"/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E57C3C">
              <w:rPr>
                <w:bCs/>
                <w:sz w:val="24"/>
                <w:szCs w:val="24"/>
                <w:bdr w:val="none" w:sz="0" w:space="0" w:color="auto" w:frame="1"/>
              </w:rPr>
              <w:t>0.5</w:t>
            </w:r>
          </w:p>
        </w:tc>
      </w:tr>
      <w:tr w:rsidR="00660724" w:rsidRPr="00764E38" w:rsidTr="007D17E4">
        <w:tc>
          <w:tcPr>
            <w:tcW w:w="2127" w:type="dxa"/>
            <w:vMerge/>
          </w:tcPr>
          <w:p w:rsidR="00660724" w:rsidRPr="00653F18" w:rsidRDefault="00660724" w:rsidP="00653F18">
            <w:pPr>
              <w:spacing w:line="276" w:lineRule="auto"/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85" w:type="dxa"/>
          </w:tcPr>
          <w:p w:rsidR="00660724" w:rsidRPr="00E57C3C" w:rsidRDefault="00660724" w:rsidP="002F4C15">
            <w:pPr>
              <w:spacing w:line="276" w:lineRule="auto"/>
              <w:jc w:val="both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E57C3C">
              <w:rPr>
                <w:bCs/>
                <w:sz w:val="24"/>
                <w:szCs w:val="24"/>
                <w:bdr w:val="none" w:sz="0" w:space="0" w:color="auto" w:frame="1"/>
              </w:rPr>
              <w:t xml:space="preserve">Аппликация </w:t>
            </w:r>
          </w:p>
        </w:tc>
        <w:tc>
          <w:tcPr>
            <w:tcW w:w="1276" w:type="dxa"/>
          </w:tcPr>
          <w:p w:rsidR="00660724" w:rsidRPr="00E57C3C" w:rsidRDefault="00660724" w:rsidP="00653F18">
            <w:pPr>
              <w:spacing w:line="276" w:lineRule="auto"/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E57C3C">
              <w:rPr>
                <w:bCs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1134" w:type="dxa"/>
          </w:tcPr>
          <w:p w:rsidR="00660724" w:rsidRPr="00E57C3C" w:rsidRDefault="00660724" w:rsidP="00653F18">
            <w:pPr>
              <w:spacing w:line="276" w:lineRule="auto"/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E57C3C">
              <w:rPr>
                <w:bCs/>
                <w:sz w:val="24"/>
                <w:szCs w:val="24"/>
                <w:bdr w:val="none" w:sz="0" w:space="0" w:color="auto" w:frame="1"/>
              </w:rPr>
              <w:t>0,5</w:t>
            </w:r>
          </w:p>
        </w:tc>
        <w:tc>
          <w:tcPr>
            <w:tcW w:w="1701" w:type="dxa"/>
          </w:tcPr>
          <w:p w:rsidR="00660724" w:rsidRPr="00E57C3C" w:rsidRDefault="00660724" w:rsidP="00653F18">
            <w:pPr>
              <w:spacing w:line="276" w:lineRule="auto"/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E57C3C">
              <w:rPr>
                <w:bCs/>
                <w:sz w:val="24"/>
                <w:szCs w:val="24"/>
                <w:bdr w:val="none" w:sz="0" w:space="0" w:color="auto" w:frame="1"/>
              </w:rPr>
              <w:t>0.5</w:t>
            </w:r>
          </w:p>
        </w:tc>
        <w:tc>
          <w:tcPr>
            <w:tcW w:w="2126" w:type="dxa"/>
          </w:tcPr>
          <w:p w:rsidR="00660724" w:rsidRPr="00E57C3C" w:rsidRDefault="00660724" w:rsidP="00653F18">
            <w:pPr>
              <w:spacing w:line="276" w:lineRule="auto"/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E57C3C">
              <w:rPr>
                <w:bCs/>
                <w:sz w:val="24"/>
                <w:szCs w:val="24"/>
                <w:bdr w:val="none" w:sz="0" w:space="0" w:color="auto" w:frame="1"/>
              </w:rPr>
              <w:t>0.5</w:t>
            </w:r>
          </w:p>
        </w:tc>
      </w:tr>
      <w:tr w:rsidR="00660724" w:rsidRPr="00764E38" w:rsidTr="007D17E4">
        <w:tc>
          <w:tcPr>
            <w:tcW w:w="2127" w:type="dxa"/>
            <w:vMerge/>
          </w:tcPr>
          <w:p w:rsidR="00660724" w:rsidRPr="00653F18" w:rsidRDefault="00660724" w:rsidP="00653F18">
            <w:pPr>
              <w:spacing w:line="276" w:lineRule="auto"/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85" w:type="dxa"/>
          </w:tcPr>
          <w:p w:rsidR="00660724" w:rsidRPr="00E57C3C" w:rsidRDefault="00660724" w:rsidP="002F4C15">
            <w:pPr>
              <w:spacing w:line="276" w:lineRule="auto"/>
              <w:jc w:val="both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E57C3C">
              <w:rPr>
                <w:bCs/>
                <w:sz w:val="24"/>
                <w:szCs w:val="24"/>
                <w:bdr w:val="none" w:sz="0" w:space="0" w:color="auto" w:frame="1"/>
              </w:rPr>
              <w:t xml:space="preserve">Музыка </w:t>
            </w:r>
          </w:p>
        </w:tc>
        <w:tc>
          <w:tcPr>
            <w:tcW w:w="1276" w:type="dxa"/>
          </w:tcPr>
          <w:p w:rsidR="00660724" w:rsidRPr="00E57C3C" w:rsidRDefault="00660724" w:rsidP="00653F18">
            <w:pPr>
              <w:spacing w:line="276" w:lineRule="auto"/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E57C3C">
              <w:rPr>
                <w:bCs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134" w:type="dxa"/>
          </w:tcPr>
          <w:p w:rsidR="00660724" w:rsidRPr="00E57C3C" w:rsidRDefault="00660724" w:rsidP="00653F18">
            <w:pPr>
              <w:spacing w:line="276" w:lineRule="auto"/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E57C3C">
              <w:rPr>
                <w:bCs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701" w:type="dxa"/>
          </w:tcPr>
          <w:p w:rsidR="00660724" w:rsidRPr="00E57C3C" w:rsidRDefault="00660724" w:rsidP="00653F18">
            <w:pPr>
              <w:spacing w:line="276" w:lineRule="auto"/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E57C3C">
              <w:rPr>
                <w:bCs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126" w:type="dxa"/>
          </w:tcPr>
          <w:p w:rsidR="00660724" w:rsidRPr="00E57C3C" w:rsidRDefault="00660724" w:rsidP="00653F18">
            <w:pPr>
              <w:spacing w:line="276" w:lineRule="auto"/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E57C3C">
              <w:rPr>
                <w:bCs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0E6862" w:rsidRPr="00764E38" w:rsidTr="007D17E4">
        <w:tc>
          <w:tcPr>
            <w:tcW w:w="2127" w:type="dxa"/>
          </w:tcPr>
          <w:p w:rsidR="000E6862" w:rsidRPr="00653F18" w:rsidRDefault="000E6862" w:rsidP="00653F18">
            <w:pPr>
              <w:spacing w:line="276" w:lineRule="auto"/>
              <w:jc w:val="center"/>
              <w:textAlignment w:val="baseline"/>
              <w:rPr>
                <w:bCs/>
                <w:bdr w:val="none" w:sz="0" w:space="0" w:color="auto" w:frame="1"/>
              </w:rPr>
            </w:pPr>
          </w:p>
        </w:tc>
        <w:tc>
          <w:tcPr>
            <w:tcW w:w="1985" w:type="dxa"/>
          </w:tcPr>
          <w:p w:rsidR="000E6862" w:rsidRPr="00E57C3C" w:rsidRDefault="000E6862" w:rsidP="002F4C15">
            <w:pPr>
              <w:spacing w:line="276" w:lineRule="auto"/>
              <w:jc w:val="both"/>
              <w:textAlignment w:val="baseline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Конструирование</w:t>
            </w:r>
          </w:p>
        </w:tc>
        <w:tc>
          <w:tcPr>
            <w:tcW w:w="1276" w:type="dxa"/>
          </w:tcPr>
          <w:p w:rsidR="000E6862" w:rsidRPr="00E57C3C" w:rsidRDefault="000E6862" w:rsidP="00653F18">
            <w:pPr>
              <w:spacing w:line="276" w:lineRule="auto"/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0,5</w:t>
            </w:r>
          </w:p>
        </w:tc>
        <w:tc>
          <w:tcPr>
            <w:tcW w:w="1134" w:type="dxa"/>
          </w:tcPr>
          <w:p w:rsidR="000E6862" w:rsidRPr="00E57C3C" w:rsidRDefault="000E6862" w:rsidP="00653F18">
            <w:pPr>
              <w:spacing w:line="276" w:lineRule="auto"/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-</w:t>
            </w:r>
          </w:p>
        </w:tc>
        <w:tc>
          <w:tcPr>
            <w:tcW w:w="1701" w:type="dxa"/>
          </w:tcPr>
          <w:p w:rsidR="000E6862" w:rsidRPr="00E57C3C" w:rsidRDefault="000E6862" w:rsidP="00653F18">
            <w:pPr>
              <w:spacing w:line="276" w:lineRule="auto"/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-</w:t>
            </w:r>
          </w:p>
        </w:tc>
        <w:tc>
          <w:tcPr>
            <w:tcW w:w="2126" w:type="dxa"/>
          </w:tcPr>
          <w:p w:rsidR="000E6862" w:rsidRPr="00E57C3C" w:rsidRDefault="000E6862" w:rsidP="00653F18">
            <w:pPr>
              <w:spacing w:line="276" w:lineRule="auto"/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-</w:t>
            </w:r>
          </w:p>
        </w:tc>
      </w:tr>
      <w:tr w:rsidR="00660724" w:rsidRPr="00764E38" w:rsidTr="007D17E4">
        <w:tc>
          <w:tcPr>
            <w:tcW w:w="2127" w:type="dxa"/>
          </w:tcPr>
          <w:p w:rsidR="00660724" w:rsidRPr="00653F18" w:rsidRDefault="00660724" w:rsidP="00653F18">
            <w:pPr>
              <w:spacing w:line="276" w:lineRule="auto"/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653F18">
              <w:rPr>
                <w:bCs/>
                <w:sz w:val="24"/>
                <w:szCs w:val="24"/>
                <w:bdr w:val="none" w:sz="0" w:space="0" w:color="auto" w:frame="1"/>
              </w:rPr>
              <w:t>Социально-коммуникативное развитие</w:t>
            </w:r>
          </w:p>
        </w:tc>
        <w:tc>
          <w:tcPr>
            <w:tcW w:w="1985" w:type="dxa"/>
          </w:tcPr>
          <w:p w:rsidR="00660724" w:rsidRPr="00E57C3C" w:rsidRDefault="00660724" w:rsidP="002F4C15">
            <w:pPr>
              <w:spacing w:line="276" w:lineRule="auto"/>
              <w:jc w:val="both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E57C3C">
              <w:rPr>
                <w:bCs/>
                <w:sz w:val="24"/>
                <w:szCs w:val="24"/>
                <w:bdr w:val="none" w:sz="0" w:space="0" w:color="auto" w:frame="1"/>
              </w:rPr>
              <w:t>Социализация, безопасность, труд</w:t>
            </w:r>
          </w:p>
        </w:tc>
        <w:tc>
          <w:tcPr>
            <w:tcW w:w="1276" w:type="dxa"/>
          </w:tcPr>
          <w:p w:rsidR="00660724" w:rsidRPr="00E57C3C" w:rsidRDefault="00660724" w:rsidP="00653F18">
            <w:pPr>
              <w:spacing w:line="276" w:lineRule="auto"/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bCs/>
                <w:sz w:val="24"/>
                <w:szCs w:val="24"/>
                <w:bdr w:val="none" w:sz="0" w:space="0" w:color="auto" w:frame="1"/>
              </w:rPr>
              <w:t>ежеднев</w:t>
            </w:r>
            <w:proofErr w:type="spellEnd"/>
          </w:p>
        </w:tc>
        <w:tc>
          <w:tcPr>
            <w:tcW w:w="1134" w:type="dxa"/>
          </w:tcPr>
          <w:p w:rsidR="00660724" w:rsidRPr="00E57C3C" w:rsidRDefault="00660724" w:rsidP="00653F18">
            <w:pPr>
              <w:spacing w:line="276" w:lineRule="auto"/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bCs/>
                <w:sz w:val="24"/>
                <w:szCs w:val="24"/>
                <w:bdr w:val="none" w:sz="0" w:space="0" w:color="auto" w:frame="1"/>
              </w:rPr>
              <w:t>ежеднев</w:t>
            </w:r>
            <w:proofErr w:type="spellEnd"/>
          </w:p>
        </w:tc>
        <w:tc>
          <w:tcPr>
            <w:tcW w:w="1701" w:type="dxa"/>
          </w:tcPr>
          <w:p w:rsidR="00660724" w:rsidRPr="00E57C3C" w:rsidRDefault="00660724" w:rsidP="00653F18">
            <w:pPr>
              <w:spacing w:line="276" w:lineRule="auto"/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bCs/>
                <w:sz w:val="24"/>
                <w:szCs w:val="24"/>
                <w:bdr w:val="none" w:sz="0" w:space="0" w:color="auto" w:frame="1"/>
              </w:rPr>
              <w:t>ежеднев</w:t>
            </w:r>
            <w:proofErr w:type="spellEnd"/>
          </w:p>
        </w:tc>
        <w:tc>
          <w:tcPr>
            <w:tcW w:w="2126" w:type="dxa"/>
          </w:tcPr>
          <w:p w:rsidR="00660724" w:rsidRPr="00E57C3C" w:rsidRDefault="00660724" w:rsidP="00653F18">
            <w:pPr>
              <w:spacing w:line="276" w:lineRule="auto"/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E57C3C">
              <w:rPr>
                <w:bCs/>
                <w:sz w:val="24"/>
                <w:szCs w:val="24"/>
                <w:bdr w:val="none" w:sz="0" w:space="0" w:color="auto" w:frame="1"/>
              </w:rPr>
              <w:t>ежедневно</w:t>
            </w:r>
          </w:p>
        </w:tc>
      </w:tr>
      <w:tr w:rsidR="00512531" w:rsidRPr="00764E38" w:rsidTr="002F4C15">
        <w:tc>
          <w:tcPr>
            <w:tcW w:w="10349" w:type="dxa"/>
            <w:gridSpan w:val="6"/>
          </w:tcPr>
          <w:p w:rsidR="00512531" w:rsidRDefault="00512531" w:rsidP="00653F18">
            <w:pPr>
              <w:spacing w:line="276" w:lineRule="auto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Взаимодействие взрослого с детьми в различных видах деятельности</w:t>
            </w:r>
          </w:p>
        </w:tc>
      </w:tr>
      <w:tr w:rsidR="00660724" w:rsidRPr="00764E38" w:rsidTr="007D17E4">
        <w:tc>
          <w:tcPr>
            <w:tcW w:w="4112" w:type="dxa"/>
            <w:gridSpan w:val="2"/>
          </w:tcPr>
          <w:p w:rsidR="00660724" w:rsidRPr="00E57C3C" w:rsidRDefault="00660724" w:rsidP="00CC14FF">
            <w:pPr>
              <w:spacing w:line="276" w:lineRule="auto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E57C3C">
              <w:rPr>
                <w:bCs/>
                <w:sz w:val="24"/>
                <w:szCs w:val="24"/>
                <w:bdr w:val="none" w:sz="0" w:space="0" w:color="auto" w:frame="1"/>
              </w:rPr>
              <w:t>Чтение художественной литературы</w:t>
            </w:r>
          </w:p>
        </w:tc>
        <w:tc>
          <w:tcPr>
            <w:tcW w:w="1276" w:type="dxa"/>
          </w:tcPr>
          <w:p w:rsidR="00660724" w:rsidRPr="00CC14FF" w:rsidRDefault="00660724" w:rsidP="00653F18">
            <w:pPr>
              <w:spacing w:line="276" w:lineRule="auto"/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r w:rsidRPr="00CC14FF">
              <w:rPr>
                <w:bCs/>
                <w:bdr w:val="none" w:sz="0" w:space="0" w:color="auto" w:frame="1"/>
              </w:rPr>
              <w:t>ежедневно</w:t>
            </w:r>
          </w:p>
        </w:tc>
        <w:tc>
          <w:tcPr>
            <w:tcW w:w="1134" w:type="dxa"/>
          </w:tcPr>
          <w:p w:rsidR="00660724" w:rsidRPr="00CC14FF" w:rsidRDefault="00660724" w:rsidP="00653F18">
            <w:pPr>
              <w:spacing w:line="276" w:lineRule="auto"/>
            </w:pPr>
            <w:proofErr w:type="spellStart"/>
            <w:r>
              <w:rPr>
                <w:bCs/>
                <w:bdr w:val="none" w:sz="0" w:space="0" w:color="auto" w:frame="1"/>
              </w:rPr>
              <w:t>ежедневн</w:t>
            </w:r>
            <w:proofErr w:type="spellEnd"/>
          </w:p>
        </w:tc>
        <w:tc>
          <w:tcPr>
            <w:tcW w:w="1701" w:type="dxa"/>
          </w:tcPr>
          <w:p w:rsidR="00660724" w:rsidRPr="00CC14FF" w:rsidRDefault="00660724" w:rsidP="00653F18">
            <w:pPr>
              <w:spacing w:line="276" w:lineRule="auto"/>
            </w:pPr>
            <w:r w:rsidRPr="00CC14FF">
              <w:rPr>
                <w:bCs/>
                <w:bdr w:val="none" w:sz="0" w:space="0" w:color="auto" w:frame="1"/>
              </w:rPr>
              <w:t>ежедневно</w:t>
            </w:r>
          </w:p>
        </w:tc>
        <w:tc>
          <w:tcPr>
            <w:tcW w:w="2126" w:type="dxa"/>
          </w:tcPr>
          <w:p w:rsidR="00660724" w:rsidRPr="00CC14FF" w:rsidRDefault="00660724" w:rsidP="00653F18">
            <w:pPr>
              <w:spacing w:line="276" w:lineRule="auto"/>
            </w:pPr>
            <w:r w:rsidRPr="00CC14FF">
              <w:rPr>
                <w:bCs/>
                <w:bdr w:val="none" w:sz="0" w:space="0" w:color="auto" w:frame="1"/>
              </w:rPr>
              <w:t>ежедневно</w:t>
            </w:r>
          </w:p>
          <w:p w:rsidR="00660724" w:rsidRPr="00CC14FF" w:rsidRDefault="00660724" w:rsidP="00653F18">
            <w:pPr>
              <w:spacing w:line="276" w:lineRule="auto"/>
            </w:pPr>
          </w:p>
        </w:tc>
      </w:tr>
      <w:tr w:rsidR="000E6862" w:rsidRPr="00764E38" w:rsidTr="007D17E4">
        <w:tc>
          <w:tcPr>
            <w:tcW w:w="4112" w:type="dxa"/>
            <w:gridSpan w:val="2"/>
          </w:tcPr>
          <w:p w:rsidR="000E6862" w:rsidRPr="00E57C3C" w:rsidRDefault="000E6862" w:rsidP="00CC14FF">
            <w:pPr>
              <w:spacing w:line="276" w:lineRule="auto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E57C3C">
              <w:rPr>
                <w:bCs/>
                <w:sz w:val="24"/>
                <w:szCs w:val="24"/>
                <w:bdr w:val="none" w:sz="0" w:space="0" w:color="auto" w:frame="1"/>
              </w:rPr>
              <w:t>Конструктивно-модельная деятельность</w:t>
            </w:r>
          </w:p>
        </w:tc>
        <w:tc>
          <w:tcPr>
            <w:tcW w:w="1276" w:type="dxa"/>
          </w:tcPr>
          <w:p w:rsidR="000E6862" w:rsidRPr="00CC14FF" w:rsidRDefault="000E6862" w:rsidP="00793F0B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4961" w:type="dxa"/>
            <w:gridSpan w:val="3"/>
          </w:tcPr>
          <w:p w:rsidR="000E6862" w:rsidRPr="00CC14FF" w:rsidRDefault="000E6862" w:rsidP="00793F0B">
            <w:pPr>
              <w:spacing w:line="276" w:lineRule="auto"/>
              <w:jc w:val="center"/>
            </w:pPr>
            <w:r>
              <w:t>1 раз в неделю</w:t>
            </w:r>
          </w:p>
        </w:tc>
      </w:tr>
      <w:tr w:rsidR="00660724" w:rsidRPr="00764E38" w:rsidTr="007D17E4">
        <w:tc>
          <w:tcPr>
            <w:tcW w:w="4112" w:type="dxa"/>
            <w:gridSpan w:val="2"/>
          </w:tcPr>
          <w:p w:rsidR="00660724" w:rsidRPr="00E57C3C" w:rsidRDefault="00660724" w:rsidP="00CC14FF">
            <w:pPr>
              <w:spacing w:line="276" w:lineRule="auto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E57C3C">
              <w:rPr>
                <w:bCs/>
                <w:sz w:val="24"/>
                <w:szCs w:val="24"/>
                <w:bdr w:val="none" w:sz="0" w:space="0" w:color="auto" w:frame="1"/>
              </w:rPr>
              <w:t>Игровая деятельность</w:t>
            </w:r>
          </w:p>
        </w:tc>
        <w:tc>
          <w:tcPr>
            <w:tcW w:w="1276" w:type="dxa"/>
          </w:tcPr>
          <w:p w:rsidR="00660724" w:rsidRPr="00CC14FF" w:rsidRDefault="00660724" w:rsidP="00653F18">
            <w:pPr>
              <w:spacing w:line="276" w:lineRule="auto"/>
            </w:pPr>
            <w:r w:rsidRPr="00CC14FF">
              <w:rPr>
                <w:bCs/>
                <w:bdr w:val="none" w:sz="0" w:space="0" w:color="auto" w:frame="1"/>
              </w:rPr>
              <w:t>ежедневно</w:t>
            </w:r>
          </w:p>
        </w:tc>
        <w:tc>
          <w:tcPr>
            <w:tcW w:w="1134" w:type="dxa"/>
          </w:tcPr>
          <w:p w:rsidR="00660724" w:rsidRPr="00CC14FF" w:rsidRDefault="00660724" w:rsidP="00653F18">
            <w:pPr>
              <w:spacing w:line="276" w:lineRule="auto"/>
            </w:pPr>
            <w:proofErr w:type="spellStart"/>
            <w:r>
              <w:rPr>
                <w:bCs/>
                <w:bdr w:val="none" w:sz="0" w:space="0" w:color="auto" w:frame="1"/>
              </w:rPr>
              <w:t>ежедневн</w:t>
            </w:r>
            <w:proofErr w:type="spellEnd"/>
          </w:p>
        </w:tc>
        <w:tc>
          <w:tcPr>
            <w:tcW w:w="1701" w:type="dxa"/>
          </w:tcPr>
          <w:p w:rsidR="00660724" w:rsidRPr="00CC14FF" w:rsidRDefault="00660724" w:rsidP="00653F18">
            <w:pPr>
              <w:spacing w:line="276" w:lineRule="auto"/>
            </w:pPr>
            <w:r w:rsidRPr="00CC14FF">
              <w:rPr>
                <w:bCs/>
                <w:bdr w:val="none" w:sz="0" w:space="0" w:color="auto" w:frame="1"/>
              </w:rPr>
              <w:t>ежедневно</w:t>
            </w:r>
          </w:p>
        </w:tc>
        <w:tc>
          <w:tcPr>
            <w:tcW w:w="2126" w:type="dxa"/>
          </w:tcPr>
          <w:p w:rsidR="00660724" w:rsidRPr="00CC14FF" w:rsidRDefault="00660724" w:rsidP="00653F18">
            <w:pPr>
              <w:spacing w:line="276" w:lineRule="auto"/>
            </w:pPr>
            <w:r>
              <w:rPr>
                <w:bCs/>
                <w:bdr w:val="none" w:sz="0" w:space="0" w:color="auto" w:frame="1"/>
              </w:rPr>
              <w:t>е</w:t>
            </w:r>
            <w:r w:rsidRPr="00CC14FF">
              <w:rPr>
                <w:bCs/>
                <w:bdr w:val="none" w:sz="0" w:space="0" w:color="auto" w:frame="1"/>
              </w:rPr>
              <w:t>жедневно</w:t>
            </w:r>
          </w:p>
        </w:tc>
      </w:tr>
      <w:tr w:rsidR="00660724" w:rsidRPr="00764E38" w:rsidTr="007D17E4">
        <w:tc>
          <w:tcPr>
            <w:tcW w:w="4112" w:type="dxa"/>
            <w:gridSpan w:val="2"/>
          </w:tcPr>
          <w:p w:rsidR="00660724" w:rsidRPr="00E57C3C" w:rsidRDefault="00660724" w:rsidP="00CC14FF">
            <w:pPr>
              <w:spacing w:line="276" w:lineRule="auto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E57C3C">
              <w:rPr>
                <w:bCs/>
                <w:sz w:val="24"/>
                <w:szCs w:val="24"/>
                <w:bdr w:val="none" w:sz="0" w:space="0" w:color="auto" w:frame="1"/>
              </w:rPr>
              <w:lastRenderedPageBreak/>
              <w:t>Общение при проведении режимных моментов</w:t>
            </w:r>
          </w:p>
        </w:tc>
        <w:tc>
          <w:tcPr>
            <w:tcW w:w="1276" w:type="dxa"/>
          </w:tcPr>
          <w:p w:rsidR="00660724" w:rsidRPr="00CC14FF" w:rsidRDefault="00660724" w:rsidP="00653F18">
            <w:pPr>
              <w:spacing w:line="276" w:lineRule="auto"/>
            </w:pPr>
            <w:r w:rsidRPr="00CC14FF">
              <w:rPr>
                <w:bCs/>
                <w:bdr w:val="none" w:sz="0" w:space="0" w:color="auto" w:frame="1"/>
              </w:rPr>
              <w:t>ежедневно</w:t>
            </w:r>
          </w:p>
        </w:tc>
        <w:tc>
          <w:tcPr>
            <w:tcW w:w="1134" w:type="dxa"/>
          </w:tcPr>
          <w:p w:rsidR="00660724" w:rsidRPr="00CC14FF" w:rsidRDefault="00660724" w:rsidP="00653F18">
            <w:pPr>
              <w:spacing w:line="276" w:lineRule="auto"/>
            </w:pPr>
            <w:proofErr w:type="spellStart"/>
            <w:r>
              <w:rPr>
                <w:bCs/>
                <w:bdr w:val="none" w:sz="0" w:space="0" w:color="auto" w:frame="1"/>
              </w:rPr>
              <w:t>ежедневн</w:t>
            </w:r>
            <w:proofErr w:type="spellEnd"/>
          </w:p>
        </w:tc>
        <w:tc>
          <w:tcPr>
            <w:tcW w:w="1701" w:type="dxa"/>
          </w:tcPr>
          <w:p w:rsidR="00660724" w:rsidRPr="00CC14FF" w:rsidRDefault="00660724" w:rsidP="00653F18">
            <w:pPr>
              <w:spacing w:line="276" w:lineRule="auto"/>
            </w:pPr>
            <w:r w:rsidRPr="00CC14FF">
              <w:rPr>
                <w:bCs/>
                <w:bdr w:val="none" w:sz="0" w:space="0" w:color="auto" w:frame="1"/>
              </w:rPr>
              <w:t>ежедневно</w:t>
            </w:r>
          </w:p>
        </w:tc>
        <w:tc>
          <w:tcPr>
            <w:tcW w:w="2126" w:type="dxa"/>
          </w:tcPr>
          <w:p w:rsidR="00660724" w:rsidRPr="00CC14FF" w:rsidRDefault="00660724" w:rsidP="00653F18">
            <w:pPr>
              <w:spacing w:line="276" w:lineRule="auto"/>
            </w:pPr>
            <w:r>
              <w:rPr>
                <w:bCs/>
                <w:bdr w:val="none" w:sz="0" w:space="0" w:color="auto" w:frame="1"/>
              </w:rPr>
              <w:t>е</w:t>
            </w:r>
            <w:r w:rsidRPr="00CC14FF">
              <w:rPr>
                <w:bCs/>
                <w:bdr w:val="none" w:sz="0" w:space="0" w:color="auto" w:frame="1"/>
              </w:rPr>
              <w:t>жедневно</w:t>
            </w:r>
          </w:p>
        </w:tc>
      </w:tr>
      <w:tr w:rsidR="00660724" w:rsidRPr="00764E38" w:rsidTr="007D17E4">
        <w:tc>
          <w:tcPr>
            <w:tcW w:w="4112" w:type="dxa"/>
            <w:gridSpan w:val="2"/>
          </w:tcPr>
          <w:p w:rsidR="00660724" w:rsidRPr="00E57C3C" w:rsidRDefault="00660724" w:rsidP="00CC14FF">
            <w:pPr>
              <w:spacing w:line="276" w:lineRule="auto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E57C3C">
              <w:rPr>
                <w:bCs/>
                <w:sz w:val="24"/>
                <w:szCs w:val="24"/>
                <w:bdr w:val="none" w:sz="0" w:space="0" w:color="auto" w:frame="1"/>
              </w:rPr>
              <w:t xml:space="preserve">Дежурства </w:t>
            </w:r>
          </w:p>
        </w:tc>
        <w:tc>
          <w:tcPr>
            <w:tcW w:w="1276" w:type="dxa"/>
          </w:tcPr>
          <w:p w:rsidR="00660724" w:rsidRPr="00CC14FF" w:rsidRDefault="00660724" w:rsidP="00653F18">
            <w:pPr>
              <w:spacing w:line="276" w:lineRule="auto"/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r w:rsidRPr="00CC14FF">
              <w:rPr>
                <w:bCs/>
                <w:bdr w:val="none" w:sz="0" w:space="0" w:color="auto" w:frame="1"/>
              </w:rPr>
              <w:t>-</w:t>
            </w:r>
          </w:p>
        </w:tc>
        <w:tc>
          <w:tcPr>
            <w:tcW w:w="1134" w:type="dxa"/>
          </w:tcPr>
          <w:p w:rsidR="00660724" w:rsidRPr="00CC14FF" w:rsidRDefault="00660724" w:rsidP="00653F18">
            <w:pPr>
              <w:spacing w:line="276" w:lineRule="auto"/>
            </w:pPr>
            <w:proofErr w:type="spellStart"/>
            <w:r>
              <w:rPr>
                <w:bCs/>
                <w:bdr w:val="none" w:sz="0" w:space="0" w:color="auto" w:frame="1"/>
              </w:rPr>
              <w:t>ежедневн</w:t>
            </w:r>
            <w:proofErr w:type="spellEnd"/>
          </w:p>
        </w:tc>
        <w:tc>
          <w:tcPr>
            <w:tcW w:w="1701" w:type="dxa"/>
          </w:tcPr>
          <w:p w:rsidR="00660724" w:rsidRPr="00CC14FF" w:rsidRDefault="00660724" w:rsidP="00653F18">
            <w:pPr>
              <w:spacing w:line="276" w:lineRule="auto"/>
            </w:pPr>
            <w:r w:rsidRPr="00CC14FF">
              <w:rPr>
                <w:bCs/>
                <w:bdr w:val="none" w:sz="0" w:space="0" w:color="auto" w:frame="1"/>
              </w:rPr>
              <w:t>ежедневно</w:t>
            </w:r>
          </w:p>
        </w:tc>
        <w:tc>
          <w:tcPr>
            <w:tcW w:w="2126" w:type="dxa"/>
          </w:tcPr>
          <w:p w:rsidR="00660724" w:rsidRPr="00CC14FF" w:rsidRDefault="00660724" w:rsidP="00653F18">
            <w:pPr>
              <w:spacing w:line="276" w:lineRule="auto"/>
            </w:pPr>
            <w:r>
              <w:rPr>
                <w:bCs/>
                <w:bdr w:val="none" w:sz="0" w:space="0" w:color="auto" w:frame="1"/>
              </w:rPr>
              <w:t>е</w:t>
            </w:r>
            <w:r w:rsidRPr="00CC14FF">
              <w:rPr>
                <w:bCs/>
                <w:bdr w:val="none" w:sz="0" w:space="0" w:color="auto" w:frame="1"/>
              </w:rPr>
              <w:t>жедневно</w:t>
            </w:r>
          </w:p>
        </w:tc>
      </w:tr>
      <w:tr w:rsidR="00660724" w:rsidRPr="00764E38" w:rsidTr="007D17E4">
        <w:tc>
          <w:tcPr>
            <w:tcW w:w="4112" w:type="dxa"/>
            <w:gridSpan w:val="2"/>
          </w:tcPr>
          <w:p w:rsidR="00660724" w:rsidRPr="00E57C3C" w:rsidRDefault="00660724" w:rsidP="00CC14FF">
            <w:pPr>
              <w:spacing w:line="276" w:lineRule="auto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E57C3C">
              <w:rPr>
                <w:bCs/>
                <w:sz w:val="24"/>
                <w:szCs w:val="24"/>
                <w:bdr w:val="none" w:sz="0" w:space="0" w:color="auto" w:frame="1"/>
              </w:rPr>
              <w:t xml:space="preserve">Прогулки </w:t>
            </w:r>
          </w:p>
        </w:tc>
        <w:tc>
          <w:tcPr>
            <w:tcW w:w="1276" w:type="dxa"/>
          </w:tcPr>
          <w:p w:rsidR="00660724" w:rsidRPr="00CC14FF" w:rsidRDefault="00660724" w:rsidP="00653F18">
            <w:pPr>
              <w:spacing w:line="276" w:lineRule="auto"/>
            </w:pPr>
            <w:r w:rsidRPr="00CC14FF">
              <w:rPr>
                <w:bCs/>
                <w:bdr w:val="none" w:sz="0" w:space="0" w:color="auto" w:frame="1"/>
              </w:rPr>
              <w:t>ежедневно</w:t>
            </w:r>
          </w:p>
        </w:tc>
        <w:tc>
          <w:tcPr>
            <w:tcW w:w="1134" w:type="dxa"/>
          </w:tcPr>
          <w:p w:rsidR="00660724" w:rsidRPr="00CC14FF" w:rsidRDefault="00660724" w:rsidP="00653F18">
            <w:pPr>
              <w:spacing w:line="276" w:lineRule="auto"/>
            </w:pPr>
            <w:proofErr w:type="spellStart"/>
            <w:r>
              <w:rPr>
                <w:bCs/>
                <w:bdr w:val="none" w:sz="0" w:space="0" w:color="auto" w:frame="1"/>
              </w:rPr>
              <w:t>ежедневн</w:t>
            </w:r>
            <w:proofErr w:type="spellEnd"/>
          </w:p>
        </w:tc>
        <w:tc>
          <w:tcPr>
            <w:tcW w:w="1701" w:type="dxa"/>
          </w:tcPr>
          <w:p w:rsidR="00660724" w:rsidRPr="00CC14FF" w:rsidRDefault="00660724" w:rsidP="00653F18">
            <w:pPr>
              <w:spacing w:line="276" w:lineRule="auto"/>
            </w:pPr>
            <w:r w:rsidRPr="00CC14FF">
              <w:rPr>
                <w:bCs/>
                <w:bdr w:val="none" w:sz="0" w:space="0" w:color="auto" w:frame="1"/>
              </w:rPr>
              <w:t>ежедневно</w:t>
            </w:r>
          </w:p>
        </w:tc>
        <w:tc>
          <w:tcPr>
            <w:tcW w:w="2126" w:type="dxa"/>
          </w:tcPr>
          <w:p w:rsidR="00660724" w:rsidRPr="00CC14FF" w:rsidRDefault="00660724" w:rsidP="00653F18">
            <w:pPr>
              <w:spacing w:line="276" w:lineRule="auto"/>
            </w:pPr>
            <w:r>
              <w:rPr>
                <w:bCs/>
                <w:bdr w:val="none" w:sz="0" w:space="0" w:color="auto" w:frame="1"/>
              </w:rPr>
              <w:t>е</w:t>
            </w:r>
            <w:r w:rsidRPr="00CC14FF">
              <w:rPr>
                <w:bCs/>
                <w:bdr w:val="none" w:sz="0" w:space="0" w:color="auto" w:frame="1"/>
              </w:rPr>
              <w:t>жедневно</w:t>
            </w:r>
          </w:p>
        </w:tc>
      </w:tr>
      <w:tr w:rsidR="003E5A17" w:rsidRPr="00764E38" w:rsidTr="002F4C15">
        <w:tc>
          <w:tcPr>
            <w:tcW w:w="10349" w:type="dxa"/>
            <w:gridSpan w:val="6"/>
          </w:tcPr>
          <w:p w:rsidR="003E5A17" w:rsidRPr="003E5A17" w:rsidRDefault="003E5A17" w:rsidP="00653F18">
            <w:pPr>
              <w:spacing w:line="276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3E5A17">
              <w:rPr>
                <w:b/>
                <w:bCs/>
                <w:sz w:val="28"/>
                <w:szCs w:val="28"/>
                <w:bdr w:val="none" w:sz="0" w:space="0" w:color="auto" w:frame="1"/>
              </w:rPr>
              <w:t>Часть, формируемая участниками образовательных отношений</w:t>
            </w:r>
          </w:p>
        </w:tc>
      </w:tr>
      <w:tr w:rsidR="00660724" w:rsidRPr="00764E38" w:rsidTr="007D17E4">
        <w:tc>
          <w:tcPr>
            <w:tcW w:w="4112" w:type="dxa"/>
            <w:gridSpan w:val="2"/>
          </w:tcPr>
          <w:p w:rsidR="00660724" w:rsidRPr="00E57C3C" w:rsidRDefault="00660724" w:rsidP="00A861E1">
            <w:pPr>
              <w:spacing w:line="276" w:lineRule="auto"/>
              <w:jc w:val="both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E57C3C">
              <w:rPr>
                <w:bCs/>
                <w:sz w:val="24"/>
                <w:szCs w:val="24"/>
                <w:bdr w:val="none" w:sz="0" w:space="0" w:color="auto" w:frame="1"/>
              </w:rPr>
              <w:t>«Край мой Смоленский»</w:t>
            </w:r>
            <w:r>
              <w:rPr>
                <w:bCs/>
                <w:sz w:val="24"/>
                <w:szCs w:val="24"/>
                <w:bdr w:val="none" w:sz="0" w:space="0" w:color="auto" w:frame="1"/>
              </w:rPr>
              <w:t xml:space="preserve"> В.А. Кравчук, С.Ю. </w:t>
            </w:r>
            <w:proofErr w:type="spellStart"/>
            <w:r>
              <w:rPr>
                <w:bCs/>
                <w:sz w:val="24"/>
                <w:szCs w:val="24"/>
                <w:bdr w:val="none" w:sz="0" w:space="0" w:color="auto" w:frame="1"/>
              </w:rPr>
              <w:t>Шимаковская</w:t>
            </w:r>
            <w:proofErr w:type="spellEnd"/>
          </w:p>
        </w:tc>
        <w:tc>
          <w:tcPr>
            <w:tcW w:w="1276" w:type="dxa"/>
          </w:tcPr>
          <w:p w:rsidR="00660724" w:rsidRPr="00E57C3C" w:rsidRDefault="00660724" w:rsidP="00653F18">
            <w:pPr>
              <w:spacing w:line="276" w:lineRule="auto"/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E57C3C">
              <w:rPr>
                <w:bCs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1134" w:type="dxa"/>
          </w:tcPr>
          <w:p w:rsidR="00660724" w:rsidRPr="00E57C3C" w:rsidRDefault="001100FA" w:rsidP="00653F18">
            <w:pPr>
              <w:spacing w:line="276" w:lineRule="auto"/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</w:rPr>
              <w:t>ежедневно</w:t>
            </w:r>
          </w:p>
        </w:tc>
        <w:tc>
          <w:tcPr>
            <w:tcW w:w="1701" w:type="dxa"/>
          </w:tcPr>
          <w:p w:rsidR="00660724" w:rsidRPr="00E57C3C" w:rsidRDefault="001100FA" w:rsidP="00653F18">
            <w:pPr>
              <w:spacing w:line="276" w:lineRule="auto"/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</w:rPr>
              <w:t>ежедневно</w:t>
            </w:r>
          </w:p>
        </w:tc>
        <w:tc>
          <w:tcPr>
            <w:tcW w:w="2126" w:type="dxa"/>
          </w:tcPr>
          <w:p w:rsidR="00660724" w:rsidRPr="00E57C3C" w:rsidRDefault="00660724" w:rsidP="00653F18">
            <w:pPr>
              <w:spacing w:line="276" w:lineRule="auto"/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</w:rPr>
              <w:t>ежедневно</w:t>
            </w:r>
          </w:p>
        </w:tc>
      </w:tr>
      <w:tr w:rsidR="00653F18" w:rsidRPr="00764E38" w:rsidTr="002F4C15">
        <w:tc>
          <w:tcPr>
            <w:tcW w:w="10349" w:type="dxa"/>
            <w:gridSpan w:val="6"/>
          </w:tcPr>
          <w:p w:rsidR="00653F18" w:rsidRPr="00653F18" w:rsidRDefault="00653F18" w:rsidP="00653F18">
            <w:pPr>
              <w:spacing w:line="276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653F18">
              <w:rPr>
                <w:b/>
                <w:bCs/>
                <w:sz w:val="28"/>
                <w:szCs w:val="28"/>
                <w:bdr w:val="none" w:sz="0" w:space="0" w:color="auto" w:frame="1"/>
              </w:rPr>
              <w:t>Самостоятельная деятельность детей</w:t>
            </w:r>
          </w:p>
        </w:tc>
      </w:tr>
      <w:tr w:rsidR="00660724" w:rsidRPr="00764E38" w:rsidTr="007D17E4">
        <w:tc>
          <w:tcPr>
            <w:tcW w:w="4112" w:type="dxa"/>
            <w:gridSpan w:val="2"/>
          </w:tcPr>
          <w:p w:rsidR="00660724" w:rsidRPr="00653F18" w:rsidRDefault="00660724" w:rsidP="00A861E1">
            <w:pPr>
              <w:spacing w:line="276" w:lineRule="auto"/>
              <w:jc w:val="both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</w:rPr>
              <w:t>Самостоятельная игра</w:t>
            </w:r>
          </w:p>
        </w:tc>
        <w:tc>
          <w:tcPr>
            <w:tcW w:w="1276" w:type="dxa"/>
          </w:tcPr>
          <w:p w:rsidR="00660724" w:rsidRPr="00E57C3C" w:rsidRDefault="00660724" w:rsidP="000E6862">
            <w:pPr>
              <w:spacing w:line="276" w:lineRule="auto"/>
              <w:textAlignment w:val="baseline"/>
              <w:rPr>
                <w:bCs/>
                <w:bdr w:val="none" w:sz="0" w:space="0" w:color="auto" w:frame="1"/>
              </w:rPr>
            </w:pPr>
            <w:proofErr w:type="spellStart"/>
            <w:r>
              <w:rPr>
                <w:bCs/>
                <w:bdr w:val="none" w:sz="0" w:space="0" w:color="auto" w:frame="1"/>
              </w:rPr>
              <w:t>ежедневн</w:t>
            </w:r>
            <w:proofErr w:type="spellEnd"/>
          </w:p>
        </w:tc>
        <w:tc>
          <w:tcPr>
            <w:tcW w:w="1134" w:type="dxa"/>
          </w:tcPr>
          <w:p w:rsidR="00660724" w:rsidRDefault="00660724">
            <w:proofErr w:type="spellStart"/>
            <w:r>
              <w:rPr>
                <w:bCs/>
                <w:bdr w:val="none" w:sz="0" w:space="0" w:color="auto" w:frame="1"/>
              </w:rPr>
              <w:t>ежедневн</w:t>
            </w:r>
            <w:proofErr w:type="spellEnd"/>
          </w:p>
        </w:tc>
        <w:tc>
          <w:tcPr>
            <w:tcW w:w="1701" w:type="dxa"/>
          </w:tcPr>
          <w:p w:rsidR="00660724" w:rsidRDefault="00660724">
            <w:r w:rsidRPr="00E4583F">
              <w:rPr>
                <w:bCs/>
                <w:bdr w:val="none" w:sz="0" w:space="0" w:color="auto" w:frame="1"/>
              </w:rPr>
              <w:t>ежедневно</w:t>
            </w:r>
          </w:p>
        </w:tc>
        <w:tc>
          <w:tcPr>
            <w:tcW w:w="2126" w:type="dxa"/>
          </w:tcPr>
          <w:p w:rsidR="00660724" w:rsidRDefault="00660724">
            <w:r w:rsidRPr="00E4583F">
              <w:rPr>
                <w:bCs/>
                <w:bdr w:val="none" w:sz="0" w:space="0" w:color="auto" w:frame="1"/>
              </w:rPr>
              <w:t>ежедневно</w:t>
            </w:r>
          </w:p>
        </w:tc>
      </w:tr>
      <w:tr w:rsidR="00660724" w:rsidRPr="00764E38" w:rsidTr="007D17E4">
        <w:tc>
          <w:tcPr>
            <w:tcW w:w="4112" w:type="dxa"/>
            <w:gridSpan w:val="2"/>
          </w:tcPr>
          <w:p w:rsidR="00660724" w:rsidRPr="00E57C3C" w:rsidRDefault="00660724" w:rsidP="00A861E1">
            <w:pPr>
              <w:spacing w:line="276" w:lineRule="auto"/>
              <w:jc w:val="both"/>
              <w:textAlignment w:val="baseline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Познавательно-исследовательская деятельность</w:t>
            </w:r>
          </w:p>
        </w:tc>
        <w:tc>
          <w:tcPr>
            <w:tcW w:w="1276" w:type="dxa"/>
          </w:tcPr>
          <w:p w:rsidR="00660724" w:rsidRDefault="00660724">
            <w:proofErr w:type="spellStart"/>
            <w:r>
              <w:rPr>
                <w:bCs/>
                <w:bdr w:val="none" w:sz="0" w:space="0" w:color="auto" w:frame="1"/>
              </w:rPr>
              <w:t>ежедневн</w:t>
            </w:r>
            <w:proofErr w:type="spellEnd"/>
          </w:p>
        </w:tc>
        <w:tc>
          <w:tcPr>
            <w:tcW w:w="1134" w:type="dxa"/>
          </w:tcPr>
          <w:p w:rsidR="00660724" w:rsidRDefault="00660724">
            <w:proofErr w:type="spellStart"/>
            <w:r>
              <w:rPr>
                <w:bCs/>
                <w:bdr w:val="none" w:sz="0" w:space="0" w:color="auto" w:frame="1"/>
              </w:rPr>
              <w:t>ежедневн</w:t>
            </w:r>
            <w:proofErr w:type="spellEnd"/>
          </w:p>
        </w:tc>
        <w:tc>
          <w:tcPr>
            <w:tcW w:w="1701" w:type="dxa"/>
          </w:tcPr>
          <w:p w:rsidR="00660724" w:rsidRDefault="00660724">
            <w:r w:rsidRPr="00E4583F">
              <w:rPr>
                <w:bCs/>
                <w:bdr w:val="none" w:sz="0" w:space="0" w:color="auto" w:frame="1"/>
              </w:rPr>
              <w:t>ежедневно</w:t>
            </w:r>
          </w:p>
        </w:tc>
        <w:tc>
          <w:tcPr>
            <w:tcW w:w="2126" w:type="dxa"/>
          </w:tcPr>
          <w:p w:rsidR="00660724" w:rsidRDefault="00660724">
            <w:r w:rsidRPr="00E4583F">
              <w:rPr>
                <w:bCs/>
                <w:bdr w:val="none" w:sz="0" w:space="0" w:color="auto" w:frame="1"/>
              </w:rPr>
              <w:t>ежедневно</w:t>
            </w:r>
          </w:p>
        </w:tc>
      </w:tr>
      <w:tr w:rsidR="00660724" w:rsidRPr="00764E38" w:rsidTr="007D17E4">
        <w:tc>
          <w:tcPr>
            <w:tcW w:w="4112" w:type="dxa"/>
            <w:gridSpan w:val="2"/>
          </w:tcPr>
          <w:p w:rsidR="00660724" w:rsidRPr="00E57C3C" w:rsidRDefault="00660724" w:rsidP="00A861E1">
            <w:pPr>
              <w:spacing w:line="276" w:lineRule="auto"/>
              <w:jc w:val="both"/>
              <w:textAlignment w:val="baseline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1276" w:type="dxa"/>
          </w:tcPr>
          <w:p w:rsidR="00660724" w:rsidRDefault="00660724">
            <w:proofErr w:type="spellStart"/>
            <w:r>
              <w:rPr>
                <w:bCs/>
                <w:bdr w:val="none" w:sz="0" w:space="0" w:color="auto" w:frame="1"/>
              </w:rPr>
              <w:t>ежедневн</w:t>
            </w:r>
            <w:proofErr w:type="spellEnd"/>
          </w:p>
        </w:tc>
        <w:tc>
          <w:tcPr>
            <w:tcW w:w="1134" w:type="dxa"/>
          </w:tcPr>
          <w:p w:rsidR="00660724" w:rsidRDefault="00660724">
            <w:proofErr w:type="spellStart"/>
            <w:r>
              <w:rPr>
                <w:bCs/>
                <w:bdr w:val="none" w:sz="0" w:space="0" w:color="auto" w:frame="1"/>
              </w:rPr>
              <w:t>ежедневн</w:t>
            </w:r>
            <w:proofErr w:type="spellEnd"/>
          </w:p>
        </w:tc>
        <w:tc>
          <w:tcPr>
            <w:tcW w:w="1701" w:type="dxa"/>
          </w:tcPr>
          <w:p w:rsidR="00660724" w:rsidRDefault="00660724">
            <w:r w:rsidRPr="00E4583F">
              <w:rPr>
                <w:bCs/>
                <w:bdr w:val="none" w:sz="0" w:space="0" w:color="auto" w:frame="1"/>
              </w:rPr>
              <w:t>ежедневно</w:t>
            </w:r>
          </w:p>
        </w:tc>
        <w:tc>
          <w:tcPr>
            <w:tcW w:w="2126" w:type="dxa"/>
          </w:tcPr>
          <w:p w:rsidR="00660724" w:rsidRDefault="00660724">
            <w:r w:rsidRPr="00E4583F">
              <w:rPr>
                <w:bCs/>
                <w:bdr w:val="none" w:sz="0" w:space="0" w:color="auto" w:frame="1"/>
              </w:rPr>
              <w:t>ежедневно</w:t>
            </w:r>
          </w:p>
        </w:tc>
      </w:tr>
      <w:tr w:rsidR="00653F18" w:rsidRPr="00764E38" w:rsidTr="002F4C15">
        <w:tc>
          <w:tcPr>
            <w:tcW w:w="10349" w:type="dxa"/>
            <w:gridSpan w:val="6"/>
          </w:tcPr>
          <w:p w:rsidR="00653F18" w:rsidRPr="00653F18" w:rsidRDefault="00653F18" w:rsidP="00A861E1">
            <w:pPr>
              <w:spacing w:line="276" w:lineRule="auto"/>
              <w:jc w:val="both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Оздоровительная работа</w:t>
            </w:r>
          </w:p>
        </w:tc>
      </w:tr>
      <w:tr w:rsidR="00660724" w:rsidRPr="00764E38" w:rsidTr="007D17E4">
        <w:tc>
          <w:tcPr>
            <w:tcW w:w="4112" w:type="dxa"/>
            <w:gridSpan w:val="2"/>
          </w:tcPr>
          <w:p w:rsidR="00660724" w:rsidRPr="00653F18" w:rsidRDefault="00660724" w:rsidP="00A861E1">
            <w:pPr>
              <w:spacing w:line="276" w:lineRule="auto"/>
              <w:jc w:val="both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653F18">
              <w:rPr>
                <w:bCs/>
                <w:sz w:val="24"/>
                <w:szCs w:val="24"/>
                <w:bdr w:val="none" w:sz="0" w:space="0" w:color="auto" w:frame="1"/>
              </w:rPr>
              <w:t>Утренняя гимнастика</w:t>
            </w:r>
          </w:p>
        </w:tc>
        <w:tc>
          <w:tcPr>
            <w:tcW w:w="1276" w:type="dxa"/>
          </w:tcPr>
          <w:p w:rsidR="00660724" w:rsidRDefault="00660724">
            <w:proofErr w:type="spellStart"/>
            <w:r>
              <w:rPr>
                <w:bCs/>
                <w:bdr w:val="none" w:sz="0" w:space="0" w:color="auto" w:frame="1"/>
              </w:rPr>
              <w:t>ежедневн</w:t>
            </w:r>
            <w:proofErr w:type="spellEnd"/>
          </w:p>
        </w:tc>
        <w:tc>
          <w:tcPr>
            <w:tcW w:w="1134" w:type="dxa"/>
          </w:tcPr>
          <w:p w:rsidR="00660724" w:rsidRDefault="00660724">
            <w:proofErr w:type="spellStart"/>
            <w:r>
              <w:rPr>
                <w:bCs/>
                <w:bdr w:val="none" w:sz="0" w:space="0" w:color="auto" w:frame="1"/>
              </w:rPr>
              <w:t>ежедневн</w:t>
            </w:r>
            <w:proofErr w:type="spellEnd"/>
          </w:p>
        </w:tc>
        <w:tc>
          <w:tcPr>
            <w:tcW w:w="1701" w:type="dxa"/>
          </w:tcPr>
          <w:p w:rsidR="00660724" w:rsidRDefault="00660724">
            <w:r w:rsidRPr="0012211B">
              <w:rPr>
                <w:bCs/>
                <w:bdr w:val="none" w:sz="0" w:space="0" w:color="auto" w:frame="1"/>
              </w:rPr>
              <w:t>ежедневно</w:t>
            </w:r>
          </w:p>
        </w:tc>
        <w:tc>
          <w:tcPr>
            <w:tcW w:w="2126" w:type="dxa"/>
          </w:tcPr>
          <w:p w:rsidR="00660724" w:rsidRDefault="00660724">
            <w:r w:rsidRPr="0012211B">
              <w:rPr>
                <w:bCs/>
                <w:bdr w:val="none" w:sz="0" w:space="0" w:color="auto" w:frame="1"/>
              </w:rPr>
              <w:t>ежедневно</w:t>
            </w:r>
          </w:p>
        </w:tc>
      </w:tr>
      <w:tr w:rsidR="00660724" w:rsidRPr="00764E38" w:rsidTr="007D17E4">
        <w:tc>
          <w:tcPr>
            <w:tcW w:w="4112" w:type="dxa"/>
            <w:gridSpan w:val="2"/>
          </w:tcPr>
          <w:p w:rsidR="00660724" w:rsidRPr="00653F18" w:rsidRDefault="00660724" w:rsidP="00A861E1">
            <w:pPr>
              <w:spacing w:line="276" w:lineRule="auto"/>
              <w:jc w:val="both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</w:rPr>
              <w:t>Комплексы закаливающих процедур</w:t>
            </w:r>
          </w:p>
        </w:tc>
        <w:tc>
          <w:tcPr>
            <w:tcW w:w="1276" w:type="dxa"/>
          </w:tcPr>
          <w:p w:rsidR="00660724" w:rsidRDefault="00660724">
            <w:proofErr w:type="spellStart"/>
            <w:r>
              <w:rPr>
                <w:bCs/>
                <w:bdr w:val="none" w:sz="0" w:space="0" w:color="auto" w:frame="1"/>
              </w:rPr>
              <w:t>ежедневн</w:t>
            </w:r>
            <w:proofErr w:type="spellEnd"/>
          </w:p>
        </w:tc>
        <w:tc>
          <w:tcPr>
            <w:tcW w:w="1134" w:type="dxa"/>
          </w:tcPr>
          <w:p w:rsidR="00660724" w:rsidRDefault="00660724">
            <w:proofErr w:type="spellStart"/>
            <w:r>
              <w:rPr>
                <w:bCs/>
                <w:bdr w:val="none" w:sz="0" w:space="0" w:color="auto" w:frame="1"/>
              </w:rPr>
              <w:t>ежедневн</w:t>
            </w:r>
            <w:proofErr w:type="spellEnd"/>
          </w:p>
        </w:tc>
        <w:tc>
          <w:tcPr>
            <w:tcW w:w="1701" w:type="dxa"/>
          </w:tcPr>
          <w:p w:rsidR="00660724" w:rsidRDefault="00660724">
            <w:r w:rsidRPr="0012211B">
              <w:rPr>
                <w:bCs/>
                <w:bdr w:val="none" w:sz="0" w:space="0" w:color="auto" w:frame="1"/>
              </w:rPr>
              <w:t>ежедневно</w:t>
            </w:r>
          </w:p>
        </w:tc>
        <w:tc>
          <w:tcPr>
            <w:tcW w:w="2126" w:type="dxa"/>
          </w:tcPr>
          <w:p w:rsidR="00660724" w:rsidRDefault="00660724">
            <w:r w:rsidRPr="0012211B">
              <w:rPr>
                <w:bCs/>
                <w:bdr w:val="none" w:sz="0" w:space="0" w:color="auto" w:frame="1"/>
              </w:rPr>
              <w:t>ежедневно</w:t>
            </w:r>
          </w:p>
        </w:tc>
      </w:tr>
      <w:tr w:rsidR="00660724" w:rsidRPr="00764E38" w:rsidTr="007D17E4">
        <w:tc>
          <w:tcPr>
            <w:tcW w:w="4112" w:type="dxa"/>
            <w:gridSpan w:val="2"/>
          </w:tcPr>
          <w:p w:rsidR="00660724" w:rsidRPr="00653F18" w:rsidRDefault="00660724" w:rsidP="00A861E1">
            <w:pPr>
              <w:spacing w:line="276" w:lineRule="auto"/>
              <w:jc w:val="both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</w:rPr>
              <w:t>Гигиенические процедуры</w:t>
            </w:r>
          </w:p>
        </w:tc>
        <w:tc>
          <w:tcPr>
            <w:tcW w:w="1276" w:type="dxa"/>
          </w:tcPr>
          <w:p w:rsidR="00660724" w:rsidRDefault="00660724">
            <w:proofErr w:type="spellStart"/>
            <w:r>
              <w:rPr>
                <w:bCs/>
                <w:bdr w:val="none" w:sz="0" w:space="0" w:color="auto" w:frame="1"/>
              </w:rPr>
              <w:t>ежедневн</w:t>
            </w:r>
            <w:proofErr w:type="spellEnd"/>
          </w:p>
        </w:tc>
        <w:tc>
          <w:tcPr>
            <w:tcW w:w="1134" w:type="dxa"/>
          </w:tcPr>
          <w:p w:rsidR="00660724" w:rsidRDefault="00660724">
            <w:proofErr w:type="spellStart"/>
            <w:r>
              <w:rPr>
                <w:bCs/>
                <w:bdr w:val="none" w:sz="0" w:space="0" w:color="auto" w:frame="1"/>
              </w:rPr>
              <w:t>ежедневн</w:t>
            </w:r>
            <w:proofErr w:type="spellEnd"/>
          </w:p>
        </w:tc>
        <w:tc>
          <w:tcPr>
            <w:tcW w:w="1701" w:type="dxa"/>
          </w:tcPr>
          <w:p w:rsidR="00660724" w:rsidRDefault="00660724">
            <w:r w:rsidRPr="0012211B">
              <w:rPr>
                <w:bCs/>
                <w:bdr w:val="none" w:sz="0" w:space="0" w:color="auto" w:frame="1"/>
              </w:rPr>
              <w:t>ежедневно</w:t>
            </w:r>
          </w:p>
        </w:tc>
        <w:tc>
          <w:tcPr>
            <w:tcW w:w="2126" w:type="dxa"/>
          </w:tcPr>
          <w:p w:rsidR="00660724" w:rsidRDefault="00660724">
            <w:r w:rsidRPr="0012211B">
              <w:rPr>
                <w:bCs/>
                <w:bdr w:val="none" w:sz="0" w:space="0" w:color="auto" w:frame="1"/>
              </w:rPr>
              <w:t>ежедневно</w:t>
            </w:r>
          </w:p>
        </w:tc>
      </w:tr>
      <w:tr w:rsidR="00660724" w:rsidRPr="00764E38" w:rsidTr="007D17E4">
        <w:tc>
          <w:tcPr>
            <w:tcW w:w="4112" w:type="dxa"/>
            <w:gridSpan w:val="2"/>
          </w:tcPr>
          <w:p w:rsidR="00660724" w:rsidRPr="00A861E1" w:rsidRDefault="00660724" w:rsidP="00A861E1">
            <w:pPr>
              <w:spacing w:line="276" w:lineRule="auto"/>
              <w:jc w:val="both"/>
              <w:textAlignment w:val="baseline"/>
              <w:rPr>
                <w:b/>
                <w:bCs/>
                <w:bdr w:val="none" w:sz="0" w:space="0" w:color="auto" w:frame="1"/>
              </w:rPr>
            </w:pPr>
            <w:r w:rsidRPr="00A861E1">
              <w:rPr>
                <w:b/>
                <w:bCs/>
                <w:bdr w:val="none" w:sz="0" w:space="0" w:color="auto" w:frame="1"/>
              </w:rPr>
              <w:t xml:space="preserve">Итого </w:t>
            </w:r>
          </w:p>
        </w:tc>
        <w:tc>
          <w:tcPr>
            <w:tcW w:w="1276" w:type="dxa"/>
          </w:tcPr>
          <w:p w:rsidR="00660724" w:rsidRPr="00A861E1" w:rsidRDefault="00660724" w:rsidP="00653F18">
            <w:pPr>
              <w:spacing w:line="276" w:lineRule="auto"/>
              <w:jc w:val="center"/>
              <w:textAlignment w:val="baseline"/>
              <w:rPr>
                <w:b/>
                <w:bCs/>
                <w:bdr w:val="none" w:sz="0" w:space="0" w:color="auto" w:frame="1"/>
              </w:rPr>
            </w:pPr>
            <w:r w:rsidRPr="00A861E1">
              <w:rPr>
                <w:b/>
                <w:bCs/>
                <w:bdr w:val="none" w:sz="0" w:space="0" w:color="auto" w:frame="1"/>
              </w:rPr>
              <w:t>10</w:t>
            </w:r>
          </w:p>
        </w:tc>
        <w:tc>
          <w:tcPr>
            <w:tcW w:w="1134" w:type="dxa"/>
          </w:tcPr>
          <w:p w:rsidR="00660724" w:rsidRPr="00A861E1" w:rsidRDefault="00660724" w:rsidP="00653F18">
            <w:pPr>
              <w:spacing w:line="276" w:lineRule="auto"/>
              <w:jc w:val="center"/>
              <w:textAlignment w:val="baseline"/>
              <w:rPr>
                <w:b/>
                <w:bCs/>
                <w:bdr w:val="none" w:sz="0" w:space="0" w:color="auto" w:frame="1"/>
              </w:rPr>
            </w:pPr>
            <w:r w:rsidRPr="00A861E1">
              <w:rPr>
                <w:b/>
                <w:bCs/>
                <w:bdr w:val="none" w:sz="0" w:space="0" w:color="auto" w:frame="1"/>
              </w:rPr>
              <w:t>10</w:t>
            </w:r>
          </w:p>
        </w:tc>
        <w:tc>
          <w:tcPr>
            <w:tcW w:w="1701" w:type="dxa"/>
          </w:tcPr>
          <w:p w:rsidR="00660724" w:rsidRPr="00A861E1" w:rsidRDefault="00660724" w:rsidP="00653F18">
            <w:pPr>
              <w:spacing w:line="276" w:lineRule="auto"/>
              <w:jc w:val="center"/>
              <w:textAlignment w:val="baseline"/>
              <w:rPr>
                <w:b/>
                <w:bCs/>
                <w:bdr w:val="none" w:sz="0" w:space="0" w:color="auto" w:frame="1"/>
              </w:rPr>
            </w:pPr>
            <w:r w:rsidRPr="00A861E1">
              <w:rPr>
                <w:b/>
                <w:bCs/>
                <w:bdr w:val="none" w:sz="0" w:space="0" w:color="auto" w:frame="1"/>
              </w:rPr>
              <w:t>10</w:t>
            </w:r>
          </w:p>
        </w:tc>
        <w:tc>
          <w:tcPr>
            <w:tcW w:w="2126" w:type="dxa"/>
          </w:tcPr>
          <w:p w:rsidR="00660724" w:rsidRPr="00A861E1" w:rsidRDefault="00660724" w:rsidP="00653F18">
            <w:pPr>
              <w:spacing w:line="276" w:lineRule="auto"/>
              <w:jc w:val="center"/>
              <w:textAlignment w:val="baseline"/>
              <w:rPr>
                <w:b/>
                <w:bCs/>
                <w:bdr w:val="none" w:sz="0" w:space="0" w:color="auto" w:frame="1"/>
              </w:rPr>
            </w:pPr>
            <w:r w:rsidRPr="00A861E1">
              <w:rPr>
                <w:b/>
                <w:bCs/>
                <w:bdr w:val="none" w:sz="0" w:space="0" w:color="auto" w:frame="1"/>
              </w:rPr>
              <w:t>13</w:t>
            </w:r>
          </w:p>
        </w:tc>
      </w:tr>
    </w:tbl>
    <w:p w:rsidR="0057252B" w:rsidRPr="00764E38" w:rsidRDefault="0057252B" w:rsidP="00E3595E">
      <w:pPr>
        <w:shd w:val="clear" w:color="auto" w:fill="FFFFFF"/>
        <w:spacing w:line="276" w:lineRule="auto"/>
        <w:textAlignment w:val="baseline"/>
        <w:rPr>
          <w:rFonts w:ascii="Helvetica" w:hAnsi="Helvetica" w:cs="Helvetica"/>
          <w:b/>
          <w:bCs/>
          <w:sz w:val="20"/>
          <w:szCs w:val="20"/>
          <w:bdr w:val="none" w:sz="0" w:space="0" w:color="auto" w:frame="1"/>
        </w:rPr>
      </w:pPr>
    </w:p>
    <w:p w:rsidR="0057252B" w:rsidRPr="00764E38" w:rsidRDefault="0057252B" w:rsidP="00653F18">
      <w:pPr>
        <w:shd w:val="clear" w:color="auto" w:fill="FFFFFF"/>
        <w:spacing w:line="276" w:lineRule="auto"/>
        <w:jc w:val="center"/>
        <w:textAlignment w:val="baseline"/>
        <w:rPr>
          <w:rFonts w:ascii="Helvetica" w:hAnsi="Helvetica" w:cs="Helvetica"/>
          <w:sz w:val="20"/>
          <w:szCs w:val="20"/>
        </w:rPr>
      </w:pPr>
    </w:p>
    <w:sectPr w:rsidR="0057252B" w:rsidRPr="00764E38" w:rsidSect="00F20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56D65"/>
    <w:multiLevelType w:val="multilevel"/>
    <w:tmpl w:val="F3745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B33B88"/>
    <w:multiLevelType w:val="hybridMultilevel"/>
    <w:tmpl w:val="23B655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252B"/>
    <w:rsid w:val="00025510"/>
    <w:rsid w:val="00031348"/>
    <w:rsid w:val="000377C2"/>
    <w:rsid w:val="00067649"/>
    <w:rsid w:val="000C5858"/>
    <w:rsid w:val="000E067F"/>
    <w:rsid w:val="000E6862"/>
    <w:rsid w:val="00102302"/>
    <w:rsid w:val="00104330"/>
    <w:rsid w:val="001100FA"/>
    <w:rsid w:val="00131C72"/>
    <w:rsid w:val="00136F22"/>
    <w:rsid w:val="00153D6D"/>
    <w:rsid w:val="0017708E"/>
    <w:rsid w:val="002653D0"/>
    <w:rsid w:val="002F4C15"/>
    <w:rsid w:val="00385F39"/>
    <w:rsid w:val="003A4D58"/>
    <w:rsid w:val="003E5A17"/>
    <w:rsid w:val="004033FC"/>
    <w:rsid w:val="00435855"/>
    <w:rsid w:val="0047242C"/>
    <w:rsid w:val="004734D1"/>
    <w:rsid w:val="00496AF5"/>
    <w:rsid w:val="00512531"/>
    <w:rsid w:val="00517F7D"/>
    <w:rsid w:val="0055376E"/>
    <w:rsid w:val="00560B7A"/>
    <w:rsid w:val="0057252B"/>
    <w:rsid w:val="00653F18"/>
    <w:rsid w:val="00657258"/>
    <w:rsid w:val="00660724"/>
    <w:rsid w:val="00692C2C"/>
    <w:rsid w:val="006D1A7B"/>
    <w:rsid w:val="006F1584"/>
    <w:rsid w:val="007904FC"/>
    <w:rsid w:val="00793F0B"/>
    <w:rsid w:val="007A40E3"/>
    <w:rsid w:val="007D17E4"/>
    <w:rsid w:val="00832F71"/>
    <w:rsid w:val="00847494"/>
    <w:rsid w:val="00873A80"/>
    <w:rsid w:val="0087753E"/>
    <w:rsid w:val="008823C8"/>
    <w:rsid w:val="00897F5C"/>
    <w:rsid w:val="008F4E7A"/>
    <w:rsid w:val="00914F1F"/>
    <w:rsid w:val="0092787B"/>
    <w:rsid w:val="00987BB6"/>
    <w:rsid w:val="00997613"/>
    <w:rsid w:val="009C468E"/>
    <w:rsid w:val="00A04964"/>
    <w:rsid w:val="00A76678"/>
    <w:rsid w:val="00A861E1"/>
    <w:rsid w:val="00A93333"/>
    <w:rsid w:val="00AB1E5E"/>
    <w:rsid w:val="00AD0F38"/>
    <w:rsid w:val="00AD7F26"/>
    <w:rsid w:val="00AE681F"/>
    <w:rsid w:val="00B213E1"/>
    <w:rsid w:val="00BB5373"/>
    <w:rsid w:val="00C06CD1"/>
    <w:rsid w:val="00C16802"/>
    <w:rsid w:val="00C4155D"/>
    <w:rsid w:val="00CC14FF"/>
    <w:rsid w:val="00CD4D78"/>
    <w:rsid w:val="00D03F52"/>
    <w:rsid w:val="00D6027D"/>
    <w:rsid w:val="00E17993"/>
    <w:rsid w:val="00E3232D"/>
    <w:rsid w:val="00E3595E"/>
    <w:rsid w:val="00E35ADB"/>
    <w:rsid w:val="00E57C3C"/>
    <w:rsid w:val="00E846EF"/>
    <w:rsid w:val="00ED7A01"/>
    <w:rsid w:val="00F207A6"/>
    <w:rsid w:val="00F71880"/>
    <w:rsid w:val="00FB68D2"/>
    <w:rsid w:val="00FD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8981D"/>
  <w15:docId w15:val="{C6D82BCA-F00A-4CA4-AF40-B1D9EDEE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2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72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61E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61E1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Normal">
    <w:name w:val="Table Normal"/>
    <w:uiPriority w:val="2"/>
    <w:semiHidden/>
    <w:qFormat/>
    <w:rsid w:val="00C168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1"/>
    <w:basedOn w:val="a1"/>
    <w:uiPriority w:val="39"/>
    <w:rsid w:val="00C1680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1906</Words>
  <Characters>10868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Колокольчик</cp:lastModifiedBy>
  <cp:revision>37</cp:revision>
  <cp:lastPrinted>2020-09-08T10:32:00Z</cp:lastPrinted>
  <dcterms:created xsi:type="dcterms:W3CDTF">2018-08-21T11:58:00Z</dcterms:created>
  <dcterms:modified xsi:type="dcterms:W3CDTF">2024-08-27T05:06:00Z</dcterms:modified>
</cp:coreProperties>
</file>